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BD589A" w14:textId="6CCCCE67" w:rsidR="008F7163" w:rsidRDefault="008D6EC4" w:rsidP="008F7163">
      <w:r w:rsidRPr="00123326">
        <w:rPr>
          <w:rFonts w:ascii="Times New Roman" w:hAnsi="Times New Roman" w:cs="Times New Roman"/>
          <w:b/>
          <w:sz w:val="36"/>
          <w:szCs w:val="36"/>
          <w:u w:val="single"/>
        </w:rPr>
        <w:t>HHS</w:t>
      </w:r>
      <w:r w:rsidR="008F7163" w:rsidRPr="00123326">
        <w:rPr>
          <w:rFonts w:ascii="Times New Roman" w:hAnsi="Times New Roman" w:cs="Times New Roman"/>
          <w:b/>
          <w:sz w:val="36"/>
          <w:szCs w:val="36"/>
          <w:u w:val="single"/>
        </w:rPr>
        <w:t xml:space="preserve"> </w:t>
      </w:r>
      <w:r w:rsidRPr="00123326">
        <w:rPr>
          <w:rFonts w:ascii="Times New Roman" w:hAnsi="Times New Roman" w:cs="Times New Roman"/>
          <w:b/>
          <w:sz w:val="36"/>
          <w:szCs w:val="36"/>
          <w:u w:val="single"/>
        </w:rPr>
        <w:t xml:space="preserve">REPORT </w:t>
      </w:r>
      <w:r w:rsidR="008F7163" w:rsidRPr="00123326">
        <w:rPr>
          <w:rFonts w:ascii="Times New Roman" w:hAnsi="Times New Roman" w:cs="Times New Roman"/>
          <w:b/>
          <w:sz w:val="36"/>
          <w:szCs w:val="36"/>
          <w:u w:val="single"/>
        </w:rPr>
        <w:t xml:space="preserve"> 2020</w:t>
      </w:r>
      <w:r w:rsidR="00026FD6" w:rsidRPr="00123326">
        <w:rPr>
          <w:rFonts w:ascii="Times New Roman" w:hAnsi="Times New Roman" w:cs="Times New Roman"/>
          <w:b/>
          <w:sz w:val="36"/>
          <w:szCs w:val="36"/>
        </w:rPr>
        <w:t>:</w:t>
      </w:r>
      <w:r w:rsidR="00026FD6" w:rsidRPr="00123326">
        <w:rPr>
          <w:rFonts w:ascii="Arial" w:hAnsi="Arial" w:cs="Arial"/>
          <w:b/>
          <w:sz w:val="36"/>
          <w:szCs w:val="36"/>
        </w:rPr>
        <w:t xml:space="preserve"> </w:t>
      </w:r>
      <w:r w:rsidR="00026FD6" w:rsidRPr="004B0827">
        <w:rPr>
          <w:rFonts w:ascii="Times New Roman" w:hAnsi="Times New Roman" w:cs="Times New Roman"/>
          <w:b/>
          <w:bCs/>
          <w:sz w:val="32"/>
          <w:szCs w:val="32"/>
        </w:rPr>
        <w:t>OUR ACTIVITIES</w:t>
      </w:r>
      <w:r w:rsidR="008F7163">
        <w:t xml:space="preserve"> </w:t>
      </w:r>
      <w:r w:rsidR="00567A8D">
        <w:rPr>
          <w:noProof/>
        </w:rPr>
        <w:drawing>
          <wp:inline distT="0" distB="0" distL="0" distR="0" wp14:anchorId="54A49C4C" wp14:editId="5FC296DB">
            <wp:extent cx="4371975" cy="26289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71975" cy="2628900"/>
                    </a:xfrm>
                    <a:prstGeom prst="rect">
                      <a:avLst/>
                    </a:prstGeom>
                  </pic:spPr>
                </pic:pic>
              </a:graphicData>
            </a:graphic>
          </wp:inline>
        </w:drawing>
      </w:r>
    </w:p>
    <w:p w14:paraId="24B42799" w14:textId="63DB3D55" w:rsidR="002F5773" w:rsidRPr="00C20BEC" w:rsidRDefault="002F5773" w:rsidP="002F5773">
      <w:pPr>
        <w:rPr>
          <w:rFonts w:ascii="Times New Roman" w:hAnsi="Times New Roman" w:cs="Times New Roman"/>
          <w:sz w:val="24"/>
          <w:szCs w:val="24"/>
        </w:rPr>
      </w:pPr>
      <w:r w:rsidRPr="00C20BEC">
        <w:rPr>
          <w:rFonts w:ascii="Times New Roman" w:hAnsi="Times New Roman" w:cs="Times New Roman"/>
          <w:sz w:val="24"/>
          <w:szCs w:val="24"/>
        </w:rPr>
        <w:t>Despite COVID-19, the year 2020 was marked by several undeniable successful activities:</w:t>
      </w:r>
    </w:p>
    <w:p w14:paraId="5C000287" w14:textId="48CD393D" w:rsidR="006343DA" w:rsidRPr="006343DA" w:rsidRDefault="006343DA" w:rsidP="002F5773">
      <w:pPr>
        <w:rPr>
          <w:rFonts w:ascii="Times New Roman" w:hAnsi="Times New Roman" w:cs="Times New Roman"/>
          <w:b/>
          <w:bCs/>
          <w:sz w:val="28"/>
          <w:szCs w:val="28"/>
          <w:u w:val="single"/>
        </w:rPr>
      </w:pPr>
      <w:r>
        <w:rPr>
          <w:rFonts w:ascii="Times New Roman" w:hAnsi="Times New Roman" w:cs="Times New Roman"/>
          <w:b/>
          <w:bCs/>
          <w:sz w:val="28"/>
          <w:szCs w:val="28"/>
          <w:u w:val="single"/>
        </w:rPr>
        <w:t>Health, Nutrition and</w:t>
      </w:r>
      <w:r w:rsidR="00557212" w:rsidRPr="006343DA">
        <w:rPr>
          <w:rFonts w:ascii="Times New Roman" w:hAnsi="Times New Roman" w:cs="Times New Roman"/>
          <w:b/>
          <w:bCs/>
          <w:sz w:val="28"/>
          <w:szCs w:val="28"/>
          <w:u w:val="single"/>
        </w:rPr>
        <w:t xml:space="preserve"> WASH</w:t>
      </w:r>
      <w:r>
        <w:rPr>
          <w:rFonts w:ascii="Times New Roman" w:hAnsi="Times New Roman" w:cs="Times New Roman"/>
          <w:b/>
          <w:bCs/>
          <w:sz w:val="28"/>
          <w:szCs w:val="28"/>
          <w:u w:val="single"/>
        </w:rPr>
        <w:t xml:space="preserve"> (</w:t>
      </w:r>
      <w:r w:rsidR="00855896">
        <w:rPr>
          <w:rFonts w:ascii="Times New Roman" w:hAnsi="Times New Roman" w:cs="Times New Roman"/>
          <w:b/>
          <w:bCs/>
          <w:sz w:val="28"/>
          <w:szCs w:val="28"/>
          <w:u w:val="single"/>
        </w:rPr>
        <w:t>Water, Sanitation, And Hygiene)</w:t>
      </w:r>
      <w:r w:rsidR="002F5773" w:rsidRPr="006343DA">
        <w:rPr>
          <w:rFonts w:ascii="Times New Roman" w:hAnsi="Times New Roman" w:cs="Times New Roman"/>
          <w:b/>
          <w:bCs/>
          <w:sz w:val="28"/>
          <w:szCs w:val="28"/>
          <w:u w:val="single"/>
        </w:rPr>
        <w:t>:</w:t>
      </w:r>
    </w:p>
    <w:p w14:paraId="72569ADF" w14:textId="70FF439A" w:rsidR="008267C4" w:rsidRDefault="002F5773" w:rsidP="008F7163">
      <w:pPr>
        <w:rPr>
          <w:rFonts w:ascii="Times New Roman" w:hAnsi="Times New Roman" w:cs="Times New Roman"/>
          <w:i/>
          <w:sz w:val="18"/>
        </w:rPr>
      </w:pPr>
      <w:r w:rsidRPr="00C20BEC">
        <w:rPr>
          <w:rFonts w:ascii="Times New Roman" w:hAnsi="Times New Roman" w:cs="Times New Roman"/>
          <w:sz w:val="24"/>
          <w:szCs w:val="24"/>
        </w:rPr>
        <w:t xml:space="preserve"> During </w:t>
      </w:r>
      <w:r w:rsidR="001C453E" w:rsidRPr="00C20BEC">
        <w:rPr>
          <w:rFonts w:ascii="Times New Roman" w:hAnsi="Times New Roman" w:cs="Times New Roman"/>
          <w:sz w:val="24"/>
          <w:szCs w:val="24"/>
        </w:rPr>
        <w:t>this pandemic year</w:t>
      </w:r>
      <w:r w:rsidRPr="00C20BEC">
        <w:rPr>
          <w:rFonts w:ascii="Times New Roman" w:hAnsi="Times New Roman" w:cs="Times New Roman"/>
          <w:sz w:val="24"/>
          <w:szCs w:val="24"/>
        </w:rPr>
        <w:t xml:space="preserve">, </w:t>
      </w:r>
      <w:r w:rsidR="00855896">
        <w:rPr>
          <w:rFonts w:ascii="Times New Roman" w:hAnsi="Times New Roman" w:cs="Times New Roman"/>
          <w:sz w:val="24"/>
          <w:szCs w:val="24"/>
        </w:rPr>
        <w:t>Helping Hand for Survivors</w:t>
      </w:r>
      <w:r w:rsidRPr="00C20BEC">
        <w:rPr>
          <w:rFonts w:ascii="Times New Roman" w:hAnsi="Times New Roman" w:cs="Times New Roman"/>
          <w:sz w:val="24"/>
          <w:szCs w:val="24"/>
        </w:rPr>
        <w:t xml:space="preserve"> ha</w:t>
      </w:r>
      <w:r w:rsidR="00855896">
        <w:rPr>
          <w:rFonts w:ascii="Times New Roman" w:hAnsi="Times New Roman" w:cs="Times New Roman"/>
          <w:sz w:val="24"/>
          <w:szCs w:val="24"/>
        </w:rPr>
        <w:t>s</w:t>
      </w:r>
      <w:r w:rsidRPr="00C20BEC">
        <w:rPr>
          <w:rFonts w:ascii="Times New Roman" w:hAnsi="Times New Roman" w:cs="Times New Roman"/>
          <w:sz w:val="24"/>
          <w:szCs w:val="24"/>
        </w:rPr>
        <w:t xml:space="preserve"> delivered more than 8 water treatment machines to different places including: Kalehe</w:t>
      </w:r>
      <w:r w:rsidR="00B6399B" w:rsidRPr="00C20BEC">
        <w:rPr>
          <w:rFonts w:ascii="Times New Roman" w:hAnsi="Times New Roman" w:cs="Times New Roman"/>
          <w:sz w:val="24"/>
          <w:szCs w:val="24"/>
        </w:rPr>
        <w:t xml:space="preserve">, </w:t>
      </w:r>
      <w:r w:rsidRPr="00C20BEC">
        <w:rPr>
          <w:rFonts w:ascii="Times New Roman" w:hAnsi="Times New Roman" w:cs="Times New Roman"/>
          <w:sz w:val="24"/>
          <w:szCs w:val="24"/>
        </w:rPr>
        <w:t>B</w:t>
      </w:r>
      <w:r w:rsidR="00B6399B" w:rsidRPr="00C20BEC">
        <w:rPr>
          <w:rFonts w:ascii="Times New Roman" w:hAnsi="Times New Roman" w:cs="Times New Roman"/>
          <w:sz w:val="24"/>
          <w:szCs w:val="24"/>
        </w:rPr>
        <w:t>uzi</w:t>
      </w:r>
      <w:r w:rsidRPr="00C20BEC">
        <w:rPr>
          <w:rFonts w:ascii="Times New Roman" w:hAnsi="Times New Roman" w:cs="Times New Roman"/>
          <w:sz w:val="24"/>
          <w:szCs w:val="24"/>
        </w:rPr>
        <w:t>, Bunyakiri, Uvira, Kasha, Nyatende, Mumosho, Goma, and Bukavu to provide clean water</w:t>
      </w:r>
      <w:r w:rsidR="001C453E" w:rsidRPr="00C20BEC">
        <w:rPr>
          <w:rFonts w:ascii="Times New Roman" w:hAnsi="Times New Roman" w:cs="Times New Roman"/>
          <w:sz w:val="24"/>
          <w:szCs w:val="24"/>
        </w:rPr>
        <w:t xml:space="preserve"> and to use for hand wash and spaces</w:t>
      </w:r>
      <w:r w:rsidRPr="00C20BEC">
        <w:rPr>
          <w:rFonts w:ascii="Times New Roman" w:hAnsi="Times New Roman" w:cs="Times New Roman"/>
          <w:sz w:val="24"/>
          <w:szCs w:val="24"/>
        </w:rPr>
        <w:t>.</w:t>
      </w:r>
      <w:r w:rsidR="001C453E" w:rsidRPr="00C20BEC">
        <w:rPr>
          <w:rFonts w:ascii="Times New Roman" w:hAnsi="Times New Roman" w:cs="Times New Roman"/>
          <w:sz w:val="24"/>
          <w:szCs w:val="24"/>
        </w:rPr>
        <w:t xml:space="preserve"> Helping Hand for Survivors produce</w:t>
      </w:r>
      <w:r w:rsidR="00B6399B" w:rsidRPr="00C20BEC">
        <w:rPr>
          <w:rFonts w:ascii="Times New Roman" w:hAnsi="Times New Roman" w:cs="Times New Roman"/>
          <w:sz w:val="24"/>
          <w:szCs w:val="24"/>
        </w:rPr>
        <w:t>s</w:t>
      </w:r>
      <w:r w:rsidRPr="00C20BEC">
        <w:rPr>
          <w:rFonts w:ascii="Times New Roman" w:hAnsi="Times New Roman" w:cs="Times New Roman"/>
          <w:sz w:val="24"/>
          <w:szCs w:val="24"/>
        </w:rPr>
        <w:t xml:space="preserve"> chlorine </w:t>
      </w:r>
      <w:r w:rsidR="001C453E" w:rsidRPr="00C20BEC">
        <w:rPr>
          <w:rFonts w:ascii="Times New Roman" w:hAnsi="Times New Roman" w:cs="Times New Roman"/>
          <w:sz w:val="24"/>
          <w:szCs w:val="24"/>
        </w:rPr>
        <w:t xml:space="preserve">liquid </w:t>
      </w:r>
      <w:r w:rsidRPr="00C20BEC">
        <w:rPr>
          <w:rFonts w:ascii="Times New Roman" w:hAnsi="Times New Roman" w:cs="Times New Roman"/>
          <w:sz w:val="24"/>
          <w:szCs w:val="24"/>
        </w:rPr>
        <w:t xml:space="preserve">which </w:t>
      </w:r>
      <w:r w:rsidRPr="009367DE">
        <w:rPr>
          <w:rFonts w:ascii="Times New Roman" w:hAnsi="Times New Roman" w:cs="Times New Roman"/>
          <w:sz w:val="24"/>
          <w:szCs w:val="24"/>
        </w:rPr>
        <w:t xml:space="preserve">we are gradually </w:t>
      </w:r>
      <w:r w:rsidR="001C083F" w:rsidRPr="009367DE">
        <w:rPr>
          <w:rFonts w:ascii="Times New Roman" w:hAnsi="Times New Roman" w:cs="Times New Roman"/>
          <w:sz w:val="24"/>
          <w:szCs w:val="24"/>
        </w:rPr>
        <w:t>teaching</w:t>
      </w:r>
      <w:r w:rsidR="00B6399B" w:rsidRPr="009367DE">
        <w:rPr>
          <w:rFonts w:ascii="Times New Roman" w:hAnsi="Times New Roman" w:cs="Times New Roman"/>
          <w:sz w:val="24"/>
          <w:szCs w:val="24"/>
        </w:rPr>
        <w:t xml:space="preserve"> </w:t>
      </w:r>
      <w:r w:rsidR="00C20BEC" w:rsidRPr="009367DE">
        <w:rPr>
          <w:rFonts w:ascii="Times New Roman" w:hAnsi="Times New Roman" w:cs="Times New Roman"/>
          <w:sz w:val="24"/>
          <w:szCs w:val="24"/>
        </w:rPr>
        <w:t>the population</w:t>
      </w:r>
      <w:r w:rsidR="001C083F" w:rsidRPr="009367DE">
        <w:rPr>
          <w:rFonts w:ascii="Times New Roman" w:hAnsi="Times New Roman" w:cs="Times New Roman"/>
          <w:sz w:val="24"/>
          <w:szCs w:val="24"/>
        </w:rPr>
        <w:t xml:space="preserve"> how to use safely</w:t>
      </w:r>
      <w:r w:rsidRPr="009367DE">
        <w:rPr>
          <w:rFonts w:ascii="Times New Roman" w:hAnsi="Times New Roman" w:cs="Times New Roman"/>
          <w:sz w:val="24"/>
          <w:szCs w:val="24"/>
        </w:rPr>
        <w:t>.</w:t>
      </w:r>
      <w:r w:rsidR="00855896">
        <w:rPr>
          <w:rFonts w:ascii="Times New Roman" w:hAnsi="Times New Roman" w:cs="Times New Roman"/>
          <w:sz w:val="24"/>
          <w:szCs w:val="24"/>
        </w:rPr>
        <w:t xml:space="preserve"> HHS continues to produce water bleach for water treatment to reduce waterborne disease among communities. </w:t>
      </w:r>
      <w:r w:rsidR="00855896" w:rsidRPr="00855896">
        <w:rPr>
          <w:rFonts w:ascii="Times New Roman" w:hAnsi="Times New Roman" w:cs="Times New Roman"/>
          <w:sz w:val="24"/>
          <w:szCs w:val="24"/>
        </w:rPr>
        <w:t>Th</w:t>
      </w:r>
      <w:r w:rsidR="00855896" w:rsidRPr="009367DE">
        <w:rPr>
          <w:rFonts w:ascii="Times New Roman" w:hAnsi="Times New Roman" w:cs="Times New Roman"/>
          <w:sz w:val="24"/>
          <w:szCs w:val="24"/>
        </w:rPr>
        <w:t>i</w:t>
      </w:r>
      <w:r w:rsidR="00855896">
        <w:rPr>
          <w:rFonts w:ascii="Times New Roman" w:hAnsi="Times New Roman" w:cs="Times New Roman"/>
          <w:sz w:val="24"/>
          <w:szCs w:val="24"/>
        </w:rPr>
        <w:t xml:space="preserve">s program </w:t>
      </w:r>
      <w:r w:rsidR="00855896" w:rsidRPr="00855896">
        <w:rPr>
          <w:rFonts w:ascii="Times New Roman" w:hAnsi="Times New Roman" w:cs="Times New Roman"/>
          <w:sz w:val="24"/>
          <w:szCs w:val="24"/>
        </w:rPr>
        <w:t xml:space="preserve">operates </w:t>
      </w:r>
      <w:r w:rsidR="00855896">
        <w:rPr>
          <w:rFonts w:ascii="Times New Roman" w:hAnsi="Times New Roman" w:cs="Times New Roman"/>
          <w:sz w:val="24"/>
          <w:szCs w:val="24"/>
        </w:rPr>
        <w:t>for</w:t>
      </w:r>
      <w:r w:rsidR="00855896" w:rsidRPr="00855896">
        <w:rPr>
          <w:rFonts w:ascii="Times New Roman" w:hAnsi="Times New Roman" w:cs="Times New Roman"/>
          <w:sz w:val="24"/>
          <w:szCs w:val="24"/>
        </w:rPr>
        <w:t xml:space="preserve"> prevention and control measures for improving health, reducing poverty, and improving socio-economic development as well as responding to </w:t>
      </w:r>
      <w:r w:rsidR="00855896">
        <w:rPr>
          <w:rFonts w:ascii="Times New Roman" w:hAnsi="Times New Roman" w:cs="Times New Roman"/>
          <w:sz w:val="24"/>
          <w:szCs w:val="24"/>
        </w:rPr>
        <w:t>community</w:t>
      </w:r>
      <w:r w:rsidR="00855896" w:rsidRPr="00855896">
        <w:rPr>
          <w:rFonts w:ascii="Times New Roman" w:hAnsi="Times New Roman" w:cs="Times New Roman"/>
          <w:sz w:val="24"/>
          <w:szCs w:val="24"/>
        </w:rPr>
        <w:t xml:space="preserve"> emergencies and outbreaks of life-threatening illnesses</w:t>
      </w:r>
      <w:r w:rsidR="00855896">
        <w:rPr>
          <w:rFonts w:ascii="Times New Roman" w:hAnsi="Times New Roman" w:cs="Times New Roman"/>
          <w:sz w:val="24"/>
          <w:szCs w:val="24"/>
        </w:rPr>
        <w:t xml:space="preserve"> such as cholera in area. Women in our program also use the bleach for </w:t>
      </w:r>
      <w:r w:rsidR="00855896" w:rsidRPr="009367DE">
        <w:rPr>
          <w:rFonts w:ascii="Times New Roman" w:hAnsi="Times New Roman" w:cs="Times New Roman"/>
          <w:sz w:val="24"/>
          <w:szCs w:val="24"/>
        </w:rPr>
        <w:t xml:space="preserve">household </w:t>
      </w:r>
      <w:r w:rsidR="001C083F" w:rsidRPr="009367DE">
        <w:rPr>
          <w:rFonts w:ascii="Times New Roman" w:hAnsi="Times New Roman" w:cs="Times New Roman"/>
          <w:sz w:val="24"/>
          <w:szCs w:val="24"/>
        </w:rPr>
        <w:t>chores such as washing</w:t>
      </w:r>
      <w:r w:rsidR="00855896" w:rsidRPr="009367DE">
        <w:rPr>
          <w:rFonts w:ascii="Times New Roman" w:hAnsi="Times New Roman" w:cs="Times New Roman"/>
          <w:sz w:val="24"/>
          <w:szCs w:val="24"/>
        </w:rPr>
        <w:t xml:space="preserve"> clothes</w:t>
      </w:r>
      <w:r w:rsidR="001C083F" w:rsidRPr="009367DE">
        <w:rPr>
          <w:rFonts w:ascii="Times New Roman" w:hAnsi="Times New Roman" w:cs="Times New Roman"/>
          <w:sz w:val="24"/>
          <w:szCs w:val="24"/>
        </w:rPr>
        <w:t xml:space="preserve"> and cleaning the</w:t>
      </w:r>
      <w:r w:rsidR="00855896" w:rsidRPr="009367DE">
        <w:rPr>
          <w:rFonts w:ascii="Times New Roman" w:hAnsi="Times New Roman" w:cs="Times New Roman"/>
          <w:sz w:val="24"/>
          <w:szCs w:val="24"/>
        </w:rPr>
        <w:t xml:space="preserve"> kitchen etc. </w:t>
      </w:r>
      <w:r w:rsidR="008267C4" w:rsidRPr="00C20BEC">
        <w:rPr>
          <w:rFonts w:ascii="Times New Roman" w:hAnsi="Times New Roman" w:cs="Times New Roman"/>
          <w:i/>
          <w:sz w:val="18"/>
        </w:rPr>
        <w:t xml:space="preserve">Image: 1. Demonstration </w:t>
      </w:r>
      <w:r w:rsidR="00C20BEC">
        <w:rPr>
          <w:rFonts w:ascii="Times New Roman" w:hAnsi="Times New Roman" w:cs="Times New Roman"/>
          <w:i/>
          <w:sz w:val="18"/>
        </w:rPr>
        <w:t>and use of the</w:t>
      </w:r>
      <w:r w:rsidR="008267C4" w:rsidRPr="00C20BEC">
        <w:rPr>
          <w:rFonts w:ascii="Times New Roman" w:hAnsi="Times New Roman" w:cs="Times New Roman"/>
          <w:i/>
          <w:sz w:val="18"/>
        </w:rPr>
        <w:t xml:space="preserve"> M</w:t>
      </w:r>
      <w:r w:rsidRPr="00C20BEC">
        <w:rPr>
          <w:rFonts w:ascii="Times New Roman" w:hAnsi="Times New Roman" w:cs="Times New Roman"/>
          <w:i/>
          <w:sz w:val="18"/>
        </w:rPr>
        <w:t>-</w:t>
      </w:r>
      <w:r w:rsidR="008267C4" w:rsidRPr="00C20BEC">
        <w:rPr>
          <w:rFonts w:ascii="Times New Roman" w:hAnsi="Times New Roman" w:cs="Times New Roman"/>
          <w:i/>
          <w:sz w:val="18"/>
        </w:rPr>
        <w:t xml:space="preserve">100.  2. </w:t>
      </w:r>
      <w:r w:rsidR="00C20BEC">
        <w:rPr>
          <w:rFonts w:ascii="Times New Roman" w:hAnsi="Times New Roman" w:cs="Times New Roman"/>
          <w:i/>
          <w:sz w:val="18"/>
        </w:rPr>
        <w:t xml:space="preserve">The </w:t>
      </w:r>
      <w:r w:rsidR="008267C4" w:rsidRPr="00C20BEC">
        <w:rPr>
          <w:rFonts w:ascii="Times New Roman" w:hAnsi="Times New Roman" w:cs="Times New Roman"/>
          <w:i/>
          <w:sz w:val="18"/>
        </w:rPr>
        <w:t xml:space="preserve">production </w:t>
      </w:r>
      <w:r w:rsidR="00C20BEC">
        <w:rPr>
          <w:rFonts w:ascii="Times New Roman" w:hAnsi="Times New Roman" w:cs="Times New Roman"/>
          <w:i/>
          <w:sz w:val="18"/>
        </w:rPr>
        <w:t xml:space="preserve">of </w:t>
      </w:r>
      <w:r w:rsidR="00C20BEC" w:rsidRPr="00C20BEC">
        <w:rPr>
          <w:rFonts w:ascii="Times New Roman" w:hAnsi="Times New Roman" w:cs="Times New Roman"/>
          <w:i/>
          <w:sz w:val="18"/>
        </w:rPr>
        <w:t>Chlore</w:t>
      </w:r>
      <w:r w:rsidR="008267C4" w:rsidRPr="00C20BEC">
        <w:rPr>
          <w:rFonts w:ascii="Times New Roman" w:hAnsi="Times New Roman" w:cs="Times New Roman"/>
          <w:i/>
          <w:sz w:val="18"/>
        </w:rPr>
        <w:t xml:space="preserve"> </w:t>
      </w:r>
      <w:r w:rsidR="00855896" w:rsidRPr="00C20BEC">
        <w:rPr>
          <w:rFonts w:ascii="Times New Roman" w:hAnsi="Times New Roman" w:cs="Times New Roman"/>
          <w:i/>
          <w:sz w:val="18"/>
        </w:rPr>
        <w:t>(Bleach</w:t>
      </w:r>
      <w:r w:rsidR="008267C4" w:rsidRPr="00C20BEC">
        <w:rPr>
          <w:rFonts w:ascii="Times New Roman" w:hAnsi="Times New Roman" w:cs="Times New Roman"/>
        </w:rPr>
        <w:t>)</w:t>
      </w:r>
      <w:r w:rsidR="00D10FEB" w:rsidRPr="00C20BEC">
        <w:rPr>
          <w:rFonts w:ascii="Times New Roman" w:hAnsi="Times New Roman" w:cs="Times New Roman"/>
        </w:rPr>
        <w:t xml:space="preserve"> </w:t>
      </w:r>
      <w:r w:rsidR="00D10FEB" w:rsidRPr="00C20BEC">
        <w:rPr>
          <w:rFonts w:ascii="Times New Roman" w:hAnsi="Times New Roman" w:cs="Times New Roman"/>
          <w:i/>
          <w:sz w:val="18"/>
        </w:rPr>
        <w:t xml:space="preserve">3. </w:t>
      </w:r>
      <w:r w:rsidR="00C20BEC">
        <w:rPr>
          <w:rFonts w:ascii="Times New Roman" w:hAnsi="Times New Roman" w:cs="Times New Roman"/>
          <w:i/>
          <w:sz w:val="18"/>
        </w:rPr>
        <w:t xml:space="preserve">Use of M-100 machine training </w:t>
      </w:r>
    </w:p>
    <w:p w14:paraId="24B35FE5" w14:textId="2DAA84FF" w:rsidR="00026FD6" w:rsidRPr="00026FD6" w:rsidRDefault="00026FD6" w:rsidP="008F7163">
      <w:pPr>
        <w:rPr>
          <w:rFonts w:ascii="Times New Roman" w:hAnsi="Times New Roman" w:cs="Times New Roman"/>
          <w:b/>
          <w:bCs/>
        </w:rPr>
      </w:pPr>
      <w:r w:rsidRPr="00026FD6">
        <w:rPr>
          <w:rFonts w:ascii="Times New Roman" w:hAnsi="Times New Roman" w:cs="Times New Roman"/>
          <w:noProof/>
        </w:rPr>
        <w:t xml:space="preserve"> </w:t>
      </w:r>
      <w:r w:rsidR="004E4DBC">
        <w:rPr>
          <w:noProof/>
        </w:rPr>
        <w:drawing>
          <wp:inline distT="0" distB="0" distL="0" distR="0" wp14:anchorId="1B36386A" wp14:editId="03A5B281">
            <wp:extent cx="2667000" cy="23831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86155" cy="2400271"/>
                    </a:xfrm>
                    <a:prstGeom prst="rect">
                      <a:avLst/>
                    </a:prstGeom>
                  </pic:spPr>
                </pic:pic>
              </a:graphicData>
            </a:graphic>
          </wp:inline>
        </w:drawing>
      </w:r>
      <w:r w:rsidR="001A3FA0">
        <w:rPr>
          <w:noProof/>
        </w:rPr>
        <w:drawing>
          <wp:inline distT="0" distB="0" distL="0" distR="0" wp14:anchorId="01BCEB01" wp14:editId="374DBB00">
            <wp:extent cx="2971443" cy="2393950"/>
            <wp:effectExtent l="0" t="0" r="63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flipH="1">
                      <a:off x="0" y="0"/>
                      <a:ext cx="3040565" cy="2449639"/>
                    </a:xfrm>
                    <a:prstGeom prst="rect">
                      <a:avLst/>
                    </a:prstGeom>
                  </pic:spPr>
                </pic:pic>
              </a:graphicData>
            </a:graphic>
          </wp:inline>
        </w:drawing>
      </w:r>
    </w:p>
    <w:p w14:paraId="32618BC6" w14:textId="382A315D" w:rsidR="005E631E" w:rsidRPr="001A3FA0" w:rsidRDefault="005E631E" w:rsidP="008F7163">
      <w:pPr>
        <w:rPr>
          <w:noProof/>
        </w:rPr>
      </w:pPr>
      <w:r w:rsidRPr="004168D6">
        <w:rPr>
          <w:rFonts w:ascii="Times New Roman" w:hAnsi="Times New Roman" w:cs="Times New Roman"/>
          <w:b/>
          <w:sz w:val="28"/>
          <w:szCs w:val="28"/>
          <w:u w:val="single"/>
        </w:rPr>
        <w:lastRenderedPageBreak/>
        <w:t>Nutrition</w:t>
      </w:r>
      <w:r w:rsidRPr="004168D6">
        <w:rPr>
          <w:rFonts w:ascii="Times New Roman" w:hAnsi="Times New Roman" w:cs="Times New Roman"/>
          <w:sz w:val="28"/>
          <w:szCs w:val="28"/>
        </w:rPr>
        <w:t xml:space="preserve">: </w:t>
      </w:r>
    </w:p>
    <w:p w14:paraId="70C737FD" w14:textId="1D98CFC3" w:rsidR="00BA5157" w:rsidRPr="001E0BA5" w:rsidRDefault="00E1454F" w:rsidP="00BA5157">
      <w:pPr>
        <w:rPr>
          <w:rFonts w:ascii="Times New Roman" w:hAnsi="Times New Roman" w:cs="Times New Roman"/>
          <w:sz w:val="24"/>
          <w:szCs w:val="24"/>
        </w:rPr>
      </w:pPr>
      <w:r w:rsidRPr="001E0BA5">
        <w:rPr>
          <w:rFonts w:ascii="Times New Roman" w:hAnsi="Times New Roman" w:cs="Times New Roman"/>
          <w:sz w:val="24"/>
          <w:szCs w:val="24"/>
        </w:rPr>
        <w:t>Due to Covid-19 and the lack of means, HHS only made 7</w:t>
      </w:r>
      <w:r w:rsidR="00B6399B" w:rsidRPr="001E0BA5">
        <w:rPr>
          <w:rFonts w:ascii="Times New Roman" w:hAnsi="Times New Roman" w:cs="Times New Roman"/>
          <w:sz w:val="24"/>
          <w:szCs w:val="24"/>
        </w:rPr>
        <w:t>8 percent of</w:t>
      </w:r>
      <w:r w:rsidRPr="001E0BA5">
        <w:rPr>
          <w:rFonts w:ascii="Times New Roman" w:hAnsi="Times New Roman" w:cs="Times New Roman"/>
          <w:sz w:val="24"/>
          <w:szCs w:val="24"/>
        </w:rPr>
        <w:t xml:space="preserve"> visits, which was not enough, but the impact </w:t>
      </w:r>
      <w:r w:rsidRPr="00DB69ED">
        <w:rPr>
          <w:rFonts w:ascii="Times New Roman" w:hAnsi="Times New Roman" w:cs="Times New Roman"/>
          <w:sz w:val="24"/>
          <w:szCs w:val="24"/>
        </w:rPr>
        <w:t xml:space="preserve">of those visits </w:t>
      </w:r>
      <w:r w:rsidR="001C083F" w:rsidRPr="00DB69ED">
        <w:rPr>
          <w:rFonts w:ascii="Times New Roman" w:hAnsi="Times New Roman" w:cs="Times New Roman"/>
          <w:sz w:val="24"/>
          <w:szCs w:val="24"/>
        </w:rPr>
        <w:t>should not be underestimated,</w:t>
      </w:r>
      <w:r w:rsidRPr="00DB69ED">
        <w:rPr>
          <w:rFonts w:ascii="Times New Roman" w:hAnsi="Times New Roman" w:cs="Times New Roman"/>
          <w:sz w:val="24"/>
          <w:szCs w:val="24"/>
        </w:rPr>
        <w:t xml:space="preserve"> especially</w:t>
      </w:r>
      <w:r w:rsidRPr="001E0BA5">
        <w:rPr>
          <w:rFonts w:ascii="Times New Roman" w:hAnsi="Times New Roman" w:cs="Times New Roman"/>
          <w:sz w:val="24"/>
          <w:szCs w:val="24"/>
        </w:rPr>
        <w:t xml:space="preserve"> during the confinement. Lives were saved during this hard time.</w:t>
      </w:r>
    </w:p>
    <w:p w14:paraId="54E324E5" w14:textId="73F0100F" w:rsidR="001A3FA0" w:rsidRDefault="00E1454F" w:rsidP="008F7163">
      <w:pPr>
        <w:rPr>
          <w:rFonts w:ascii="Times New Roman" w:hAnsi="Times New Roman" w:cs="Times New Roman"/>
          <w:sz w:val="24"/>
          <w:szCs w:val="24"/>
        </w:rPr>
      </w:pPr>
      <w:r w:rsidRPr="001E0BA5">
        <w:rPr>
          <w:rFonts w:ascii="Times New Roman" w:hAnsi="Times New Roman" w:cs="Times New Roman"/>
          <w:sz w:val="24"/>
          <w:szCs w:val="24"/>
        </w:rPr>
        <w:t>HHS served 200 malnourished chi</w:t>
      </w:r>
      <w:r w:rsidR="00BA5157" w:rsidRPr="001E0BA5">
        <w:rPr>
          <w:rFonts w:ascii="Times New Roman" w:hAnsi="Times New Roman" w:cs="Times New Roman"/>
          <w:sz w:val="24"/>
          <w:szCs w:val="24"/>
        </w:rPr>
        <w:t>ldren and 65 women</w:t>
      </w:r>
      <w:r w:rsidRPr="001E0BA5">
        <w:rPr>
          <w:rFonts w:ascii="Times New Roman" w:hAnsi="Times New Roman" w:cs="Times New Roman"/>
          <w:sz w:val="24"/>
          <w:szCs w:val="24"/>
        </w:rPr>
        <w:t xml:space="preserve"> in the territories of Kabare (Mumosho and Nyantende) during the confinement</w:t>
      </w:r>
      <w:r w:rsidR="00CF5264" w:rsidRPr="001E0BA5">
        <w:rPr>
          <w:rFonts w:ascii="Times New Roman" w:hAnsi="Times New Roman" w:cs="Times New Roman"/>
          <w:sz w:val="24"/>
          <w:szCs w:val="24"/>
        </w:rPr>
        <w:t xml:space="preserve"> (</w:t>
      </w:r>
      <w:r w:rsidRPr="001E0BA5">
        <w:rPr>
          <w:rFonts w:ascii="Times New Roman" w:hAnsi="Times New Roman" w:cs="Times New Roman"/>
          <w:sz w:val="24"/>
          <w:szCs w:val="24"/>
        </w:rPr>
        <w:t>see picture below</w:t>
      </w:r>
      <w:r w:rsidR="00CF5264" w:rsidRPr="001E0BA5">
        <w:rPr>
          <w:rFonts w:ascii="Times New Roman" w:hAnsi="Times New Roman" w:cs="Times New Roman"/>
          <w:sz w:val="24"/>
          <w:szCs w:val="24"/>
        </w:rPr>
        <w:t>)</w:t>
      </w:r>
      <w:r w:rsidR="00BA5157" w:rsidRPr="001E0BA5">
        <w:rPr>
          <w:rFonts w:ascii="Times New Roman" w:hAnsi="Times New Roman" w:cs="Times New Roman"/>
          <w:sz w:val="24"/>
          <w:szCs w:val="24"/>
        </w:rPr>
        <w:t xml:space="preserve"> by educating them on the techniques</w:t>
      </w:r>
      <w:r w:rsidRPr="001E0BA5">
        <w:rPr>
          <w:rFonts w:ascii="Times New Roman" w:hAnsi="Times New Roman" w:cs="Times New Roman"/>
          <w:sz w:val="24"/>
          <w:szCs w:val="24"/>
        </w:rPr>
        <w:t xml:space="preserve"> that can</w:t>
      </w:r>
      <w:r w:rsidR="00BA5157" w:rsidRPr="001E0BA5">
        <w:rPr>
          <w:rFonts w:ascii="Times New Roman" w:hAnsi="Times New Roman" w:cs="Times New Roman"/>
          <w:sz w:val="24"/>
          <w:szCs w:val="24"/>
        </w:rPr>
        <w:t xml:space="preserve"> allow them to be able </w:t>
      </w:r>
      <w:r w:rsidRPr="001E0BA5">
        <w:rPr>
          <w:rFonts w:ascii="Times New Roman" w:hAnsi="Times New Roman" w:cs="Times New Roman"/>
          <w:sz w:val="24"/>
          <w:szCs w:val="24"/>
        </w:rPr>
        <w:t xml:space="preserve">to </w:t>
      </w:r>
      <w:r w:rsidRPr="00DB69ED">
        <w:rPr>
          <w:rFonts w:ascii="Times New Roman" w:hAnsi="Times New Roman" w:cs="Times New Roman"/>
          <w:sz w:val="24"/>
          <w:szCs w:val="24"/>
        </w:rPr>
        <w:t xml:space="preserve">manage </w:t>
      </w:r>
      <w:r w:rsidR="00703ACC" w:rsidRPr="00DB69ED">
        <w:rPr>
          <w:rFonts w:ascii="Times New Roman" w:hAnsi="Times New Roman" w:cs="Times New Roman"/>
          <w:sz w:val="24"/>
          <w:szCs w:val="24"/>
        </w:rPr>
        <w:t xml:space="preserve">what </w:t>
      </w:r>
      <w:r w:rsidRPr="00DB69ED">
        <w:rPr>
          <w:rFonts w:ascii="Times New Roman" w:hAnsi="Times New Roman" w:cs="Times New Roman"/>
          <w:sz w:val="24"/>
          <w:szCs w:val="24"/>
        </w:rPr>
        <w:t>little mean</w:t>
      </w:r>
      <w:r w:rsidR="00703ACC" w:rsidRPr="00DB69ED">
        <w:rPr>
          <w:rFonts w:ascii="Times New Roman" w:hAnsi="Times New Roman" w:cs="Times New Roman"/>
          <w:sz w:val="24"/>
          <w:szCs w:val="24"/>
        </w:rPr>
        <w:t>s</w:t>
      </w:r>
      <w:r w:rsidRPr="001E0BA5">
        <w:rPr>
          <w:rFonts w:ascii="Times New Roman" w:hAnsi="Times New Roman" w:cs="Times New Roman"/>
          <w:sz w:val="24"/>
          <w:szCs w:val="24"/>
        </w:rPr>
        <w:t xml:space="preserve"> they have and how to f</w:t>
      </w:r>
      <w:r w:rsidR="00BA5157" w:rsidRPr="001E0BA5">
        <w:rPr>
          <w:rFonts w:ascii="Times New Roman" w:hAnsi="Times New Roman" w:cs="Times New Roman"/>
          <w:sz w:val="24"/>
          <w:szCs w:val="24"/>
        </w:rPr>
        <w:t xml:space="preserve">ight </w:t>
      </w:r>
      <w:r w:rsidRPr="001E0BA5">
        <w:rPr>
          <w:rFonts w:ascii="Times New Roman" w:hAnsi="Times New Roman" w:cs="Times New Roman"/>
          <w:sz w:val="24"/>
          <w:szCs w:val="24"/>
        </w:rPr>
        <w:t xml:space="preserve">malnutrition and the pandemic. </w:t>
      </w:r>
      <w:r w:rsidR="00CF5264" w:rsidRPr="001E0BA5">
        <w:rPr>
          <w:rFonts w:ascii="Times New Roman" w:hAnsi="Times New Roman" w:cs="Times New Roman"/>
          <w:sz w:val="24"/>
          <w:szCs w:val="24"/>
        </w:rPr>
        <w:t xml:space="preserve">They distributed corn flour for food, Guinee pigs, the M-100 machines to clean/disinfect </w:t>
      </w:r>
      <w:r w:rsidR="00DB69ED" w:rsidRPr="001E0BA5">
        <w:rPr>
          <w:rFonts w:ascii="Times New Roman" w:hAnsi="Times New Roman" w:cs="Times New Roman"/>
          <w:sz w:val="24"/>
          <w:szCs w:val="24"/>
        </w:rPr>
        <w:t>water and</w:t>
      </w:r>
      <w:r w:rsidR="00CF5264" w:rsidRPr="001E0BA5">
        <w:rPr>
          <w:rFonts w:ascii="Times New Roman" w:hAnsi="Times New Roman" w:cs="Times New Roman"/>
          <w:sz w:val="24"/>
          <w:szCs w:val="24"/>
        </w:rPr>
        <w:t xml:space="preserve"> </w:t>
      </w:r>
      <w:r w:rsidR="00CF5264" w:rsidRPr="00DB69ED">
        <w:rPr>
          <w:rFonts w:ascii="Times New Roman" w:hAnsi="Times New Roman" w:cs="Times New Roman"/>
          <w:sz w:val="24"/>
          <w:szCs w:val="24"/>
        </w:rPr>
        <w:t>weigh</w:t>
      </w:r>
      <w:r w:rsidR="00703ACC" w:rsidRPr="00DB69ED">
        <w:rPr>
          <w:rFonts w:ascii="Times New Roman" w:hAnsi="Times New Roman" w:cs="Times New Roman"/>
          <w:sz w:val="24"/>
          <w:szCs w:val="24"/>
        </w:rPr>
        <w:t>ed</w:t>
      </w:r>
      <w:r w:rsidR="00CF5264" w:rsidRPr="00DB69ED">
        <w:rPr>
          <w:rFonts w:ascii="Times New Roman" w:hAnsi="Times New Roman" w:cs="Times New Roman"/>
          <w:sz w:val="24"/>
          <w:szCs w:val="24"/>
        </w:rPr>
        <w:t xml:space="preserve"> </w:t>
      </w:r>
      <w:r w:rsidR="00CF5264" w:rsidRPr="001E0BA5">
        <w:rPr>
          <w:rFonts w:ascii="Times New Roman" w:hAnsi="Times New Roman" w:cs="Times New Roman"/>
          <w:sz w:val="24"/>
          <w:szCs w:val="24"/>
        </w:rPr>
        <w:t>the children.</w:t>
      </w:r>
    </w:p>
    <w:p w14:paraId="30E6B73C" w14:textId="71966000" w:rsidR="001A3FA0" w:rsidRDefault="001A3FA0" w:rsidP="008F7163">
      <w:pPr>
        <w:rPr>
          <w:rFonts w:ascii="Times New Roman" w:hAnsi="Times New Roman" w:cs="Times New Roman"/>
          <w:sz w:val="24"/>
          <w:szCs w:val="24"/>
        </w:rPr>
      </w:pPr>
      <w:r w:rsidRPr="001A3FA0">
        <w:rPr>
          <w:rFonts w:ascii="Segoe UI Historic" w:hAnsi="Segoe UI Historic" w:cs="Segoe UI Historic"/>
          <w:color w:val="050505"/>
          <w:sz w:val="23"/>
          <w:szCs w:val="23"/>
          <w:shd w:val="clear" w:color="auto" w:fill="FFFFFF"/>
        </w:rPr>
        <w:t xml:space="preserve"> </w:t>
      </w:r>
      <w:r>
        <w:rPr>
          <w:rFonts w:ascii="Times New Roman" w:hAnsi="Times New Roman" w:cs="Times New Roman"/>
          <w:sz w:val="24"/>
          <w:szCs w:val="24"/>
        </w:rPr>
        <w:t>We</w:t>
      </w:r>
      <w:r w:rsidRPr="001A3FA0">
        <w:rPr>
          <w:rFonts w:ascii="Times New Roman" w:hAnsi="Times New Roman" w:cs="Times New Roman"/>
          <w:sz w:val="24"/>
          <w:szCs w:val="24"/>
        </w:rPr>
        <w:t xml:space="preserve"> recently fed dozens of children with packets of ground corn, soy and sorghum mixed with flour. Each donation </w:t>
      </w:r>
      <w:r w:rsidRPr="00703ACC">
        <w:rPr>
          <w:rFonts w:ascii="Times New Roman" w:hAnsi="Times New Roman" w:cs="Times New Roman"/>
          <w:b/>
          <w:bCs/>
          <w:sz w:val="24"/>
          <w:szCs w:val="24"/>
        </w:rPr>
        <w:t>of th</w:t>
      </w:r>
      <w:r w:rsidR="00703ACC" w:rsidRPr="00703ACC">
        <w:rPr>
          <w:rFonts w:ascii="Times New Roman" w:hAnsi="Times New Roman" w:cs="Times New Roman"/>
          <w:b/>
          <w:bCs/>
          <w:sz w:val="24"/>
          <w:szCs w:val="24"/>
        </w:rPr>
        <w:t>ese</w:t>
      </w:r>
      <w:r w:rsidRPr="001A3FA0">
        <w:rPr>
          <w:rFonts w:ascii="Times New Roman" w:hAnsi="Times New Roman" w:cs="Times New Roman"/>
          <w:sz w:val="24"/>
          <w:szCs w:val="24"/>
        </w:rPr>
        <w:t xml:space="preserve"> porridge package gives a child in the DRC essential proteins and carbohydrates. Distributing these packages to widowed mothers allows them to increase vital nutrition to their children.</w:t>
      </w:r>
      <w:r w:rsidR="00CF5264" w:rsidRPr="001E0BA5">
        <w:rPr>
          <w:rFonts w:ascii="Times New Roman" w:hAnsi="Times New Roman" w:cs="Times New Roman"/>
          <w:sz w:val="24"/>
          <w:szCs w:val="24"/>
        </w:rPr>
        <w:t xml:space="preserve"> </w:t>
      </w:r>
      <w:r w:rsidR="00E1454F" w:rsidRPr="001E0BA5">
        <w:rPr>
          <w:rFonts w:ascii="Times New Roman" w:hAnsi="Times New Roman" w:cs="Times New Roman"/>
          <w:sz w:val="24"/>
          <w:szCs w:val="24"/>
        </w:rPr>
        <w:t>Two of our</w:t>
      </w:r>
      <w:r w:rsidR="00CF5264" w:rsidRPr="001E0BA5">
        <w:rPr>
          <w:rFonts w:ascii="Times New Roman" w:hAnsi="Times New Roman" w:cs="Times New Roman"/>
          <w:sz w:val="24"/>
          <w:szCs w:val="24"/>
        </w:rPr>
        <w:t xml:space="preserve"> community</w:t>
      </w:r>
      <w:r w:rsidR="00E1454F" w:rsidRPr="001E0BA5">
        <w:rPr>
          <w:rFonts w:ascii="Times New Roman" w:hAnsi="Times New Roman" w:cs="Times New Roman"/>
          <w:sz w:val="24"/>
          <w:szCs w:val="24"/>
        </w:rPr>
        <w:t xml:space="preserve"> </w:t>
      </w:r>
      <w:r w:rsidR="00CF5264" w:rsidRPr="001E0BA5">
        <w:rPr>
          <w:rFonts w:ascii="Times New Roman" w:hAnsi="Times New Roman" w:cs="Times New Roman"/>
          <w:sz w:val="24"/>
          <w:szCs w:val="24"/>
        </w:rPr>
        <w:t xml:space="preserve">leaders, Maman Anastasie and Neema Mubalama </w:t>
      </w:r>
      <w:r w:rsidR="00CF5264" w:rsidRPr="00DB69ED">
        <w:rPr>
          <w:rFonts w:ascii="Times New Roman" w:hAnsi="Times New Roman" w:cs="Times New Roman"/>
          <w:sz w:val="24"/>
          <w:szCs w:val="24"/>
        </w:rPr>
        <w:t xml:space="preserve">lead </w:t>
      </w:r>
      <w:r w:rsidR="00703ACC" w:rsidRPr="00DB69ED">
        <w:rPr>
          <w:rFonts w:ascii="Times New Roman" w:hAnsi="Times New Roman" w:cs="Times New Roman"/>
          <w:sz w:val="24"/>
          <w:szCs w:val="24"/>
        </w:rPr>
        <w:t xml:space="preserve">the </w:t>
      </w:r>
      <w:r w:rsidR="00CF5264" w:rsidRPr="00DB69ED">
        <w:rPr>
          <w:rFonts w:ascii="Times New Roman" w:hAnsi="Times New Roman" w:cs="Times New Roman"/>
          <w:sz w:val="24"/>
          <w:szCs w:val="24"/>
        </w:rPr>
        <w:t>HHS team</w:t>
      </w:r>
      <w:r w:rsidR="00CF5264" w:rsidRPr="001E0BA5">
        <w:rPr>
          <w:rFonts w:ascii="Times New Roman" w:hAnsi="Times New Roman" w:cs="Times New Roman"/>
          <w:sz w:val="24"/>
          <w:szCs w:val="24"/>
        </w:rPr>
        <w:t xml:space="preserve"> on ground to </w:t>
      </w:r>
      <w:r w:rsidR="00CF5264" w:rsidRPr="00DB69ED">
        <w:rPr>
          <w:rFonts w:ascii="Times New Roman" w:hAnsi="Times New Roman" w:cs="Times New Roman"/>
          <w:sz w:val="24"/>
          <w:szCs w:val="24"/>
        </w:rPr>
        <w:t>success</w:t>
      </w:r>
      <w:r w:rsidR="00703ACC" w:rsidRPr="00DB69ED">
        <w:rPr>
          <w:rFonts w:ascii="Times New Roman" w:hAnsi="Times New Roman" w:cs="Times New Roman"/>
          <w:sz w:val="24"/>
          <w:szCs w:val="24"/>
        </w:rPr>
        <w:t>ful</w:t>
      </w:r>
      <w:r w:rsidR="00CF5264" w:rsidRPr="00DB69ED">
        <w:rPr>
          <w:rFonts w:ascii="Times New Roman" w:hAnsi="Times New Roman" w:cs="Times New Roman"/>
          <w:sz w:val="24"/>
          <w:szCs w:val="24"/>
        </w:rPr>
        <w:t xml:space="preserve"> activities</w:t>
      </w:r>
      <w:r w:rsidR="00CF5264" w:rsidRPr="001E0BA5">
        <w:rPr>
          <w:rFonts w:ascii="Times New Roman" w:hAnsi="Times New Roman" w:cs="Times New Roman"/>
          <w:sz w:val="24"/>
          <w:szCs w:val="24"/>
        </w:rPr>
        <w:t xml:space="preserve"> </w:t>
      </w:r>
      <w:r>
        <w:rPr>
          <w:rFonts w:ascii="Times New Roman" w:hAnsi="Times New Roman" w:cs="Times New Roman"/>
          <w:sz w:val="24"/>
          <w:szCs w:val="24"/>
        </w:rPr>
        <w:t>during the pandemic</w:t>
      </w:r>
      <w:r w:rsidR="00CF5264" w:rsidRPr="001E0BA5">
        <w:rPr>
          <w:rFonts w:ascii="Times New Roman" w:hAnsi="Times New Roman" w:cs="Times New Roman"/>
          <w:sz w:val="24"/>
          <w:szCs w:val="24"/>
        </w:rPr>
        <w:t xml:space="preserve"> period. </w:t>
      </w:r>
    </w:p>
    <w:p w14:paraId="068B2667" w14:textId="580DD1D6" w:rsidR="008267C4" w:rsidRDefault="008267C4" w:rsidP="008F7163">
      <w:pPr>
        <w:rPr>
          <w:rFonts w:ascii="Times New Roman" w:hAnsi="Times New Roman" w:cs="Times New Roman"/>
          <w:i/>
          <w:sz w:val="24"/>
          <w:szCs w:val="24"/>
        </w:rPr>
      </w:pPr>
      <w:r w:rsidRPr="001E0BA5">
        <w:rPr>
          <w:rFonts w:ascii="Times New Roman" w:hAnsi="Times New Roman" w:cs="Times New Roman"/>
          <w:i/>
          <w:sz w:val="24"/>
          <w:szCs w:val="24"/>
        </w:rPr>
        <w:t xml:space="preserve">Images: 1. Distribution </w:t>
      </w:r>
      <w:r w:rsidR="00CF5264" w:rsidRPr="001E0BA5">
        <w:rPr>
          <w:rFonts w:ascii="Times New Roman" w:hAnsi="Times New Roman" w:cs="Times New Roman"/>
          <w:i/>
          <w:sz w:val="24"/>
          <w:szCs w:val="24"/>
        </w:rPr>
        <w:t>flour</w:t>
      </w:r>
      <w:r w:rsidR="001A3FA0">
        <w:rPr>
          <w:rFonts w:ascii="Times New Roman" w:hAnsi="Times New Roman" w:cs="Times New Roman"/>
          <w:i/>
          <w:sz w:val="24"/>
          <w:szCs w:val="24"/>
        </w:rPr>
        <w:t xml:space="preserve"> and beans</w:t>
      </w:r>
      <w:r w:rsidRPr="001E0BA5">
        <w:rPr>
          <w:rFonts w:ascii="Times New Roman" w:hAnsi="Times New Roman" w:cs="Times New Roman"/>
          <w:i/>
          <w:sz w:val="24"/>
          <w:szCs w:val="24"/>
        </w:rPr>
        <w:t xml:space="preserve">   2</w:t>
      </w:r>
      <w:r w:rsidR="001A3FA0">
        <w:rPr>
          <w:rFonts w:ascii="Times New Roman" w:hAnsi="Times New Roman" w:cs="Times New Roman"/>
          <w:i/>
          <w:sz w:val="24"/>
          <w:szCs w:val="24"/>
        </w:rPr>
        <w:t>.</w:t>
      </w:r>
      <w:r w:rsidRPr="001E0BA5">
        <w:rPr>
          <w:rFonts w:ascii="Times New Roman" w:hAnsi="Times New Roman" w:cs="Times New Roman"/>
          <w:i/>
          <w:sz w:val="24"/>
          <w:szCs w:val="24"/>
        </w:rPr>
        <w:t xml:space="preserve"> </w:t>
      </w:r>
      <w:r w:rsidR="00CF5264" w:rsidRPr="001E0BA5">
        <w:rPr>
          <w:rFonts w:ascii="Times New Roman" w:hAnsi="Times New Roman" w:cs="Times New Roman"/>
          <w:i/>
          <w:sz w:val="24"/>
          <w:szCs w:val="24"/>
        </w:rPr>
        <w:t xml:space="preserve">Children weight measurement. </w:t>
      </w:r>
      <w:r w:rsidRPr="001E0BA5">
        <w:rPr>
          <w:rFonts w:ascii="Times New Roman" w:hAnsi="Times New Roman" w:cs="Times New Roman"/>
          <w:i/>
          <w:sz w:val="24"/>
          <w:szCs w:val="24"/>
        </w:rPr>
        <w:t xml:space="preserve"> </w:t>
      </w:r>
    </w:p>
    <w:p w14:paraId="1B552607" w14:textId="3091B9C8" w:rsidR="004E4DBC" w:rsidRPr="001E0BA5" w:rsidRDefault="001A3FA0" w:rsidP="008F7163">
      <w:pPr>
        <w:rPr>
          <w:rFonts w:ascii="Times New Roman" w:hAnsi="Times New Roman" w:cs="Times New Roman"/>
          <w:i/>
          <w:sz w:val="24"/>
          <w:szCs w:val="24"/>
        </w:rPr>
      </w:pPr>
      <w:r w:rsidRPr="001E0BA5">
        <w:rPr>
          <w:rFonts w:ascii="Times New Roman" w:hAnsi="Times New Roman" w:cs="Times New Roman"/>
          <w:noProof/>
        </w:rPr>
        <w:drawing>
          <wp:inline distT="0" distB="0" distL="0" distR="0" wp14:anchorId="127C8CC6" wp14:editId="01E48D0D">
            <wp:extent cx="2762250" cy="24479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99196" cy="2480667"/>
                    </a:xfrm>
                    <a:prstGeom prst="rect">
                      <a:avLst/>
                    </a:prstGeom>
                  </pic:spPr>
                </pic:pic>
              </a:graphicData>
            </a:graphic>
          </wp:inline>
        </w:drawing>
      </w:r>
      <w:r>
        <w:rPr>
          <w:noProof/>
        </w:rPr>
        <w:drawing>
          <wp:inline distT="0" distB="0" distL="0" distR="0" wp14:anchorId="6190F30A" wp14:editId="4DACA5C4">
            <wp:extent cx="2809875" cy="2457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09875" cy="2457450"/>
                    </a:xfrm>
                    <a:prstGeom prst="rect">
                      <a:avLst/>
                    </a:prstGeom>
                    <a:noFill/>
                    <a:ln>
                      <a:noFill/>
                    </a:ln>
                  </pic:spPr>
                </pic:pic>
              </a:graphicData>
            </a:graphic>
          </wp:inline>
        </w:drawing>
      </w:r>
    </w:p>
    <w:p w14:paraId="430251BC" w14:textId="77777777" w:rsidR="00EA4660" w:rsidRDefault="001A3FA0" w:rsidP="00670AD5">
      <w:pPr>
        <w:rPr>
          <w:rFonts w:ascii="Times New Roman" w:hAnsi="Times New Roman" w:cs="Times New Roman"/>
          <w:b/>
          <w:sz w:val="28"/>
          <w:szCs w:val="28"/>
          <w:u w:val="single"/>
        </w:rPr>
      </w:pPr>
      <w:r w:rsidRPr="001E0BA5">
        <w:rPr>
          <w:rFonts w:ascii="Times New Roman" w:hAnsi="Times New Roman" w:cs="Times New Roman"/>
          <w:noProof/>
        </w:rPr>
        <w:drawing>
          <wp:inline distT="0" distB="0" distL="0" distR="0" wp14:anchorId="5CA73E79" wp14:editId="0C33E566">
            <wp:extent cx="3581400" cy="2143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62477" cy="2191642"/>
                    </a:xfrm>
                    <a:prstGeom prst="rect">
                      <a:avLst/>
                    </a:prstGeom>
                  </pic:spPr>
                </pic:pic>
              </a:graphicData>
            </a:graphic>
          </wp:inline>
        </w:drawing>
      </w:r>
    </w:p>
    <w:p w14:paraId="04C5746D" w14:textId="0BC3ED5D" w:rsidR="00026FD6" w:rsidRPr="00EA4660" w:rsidRDefault="004168D6" w:rsidP="00670AD5">
      <w:pPr>
        <w:rPr>
          <w:rFonts w:ascii="Times New Roman" w:hAnsi="Times New Roman" w:cs="Times New Roman"/>
          <w:b/>
          <w:sz w:val="28"/>
          <w:szCs w:val="28"/>
          <w:u w:val="single"/>
        </w:rPr>
      </w:pPr>
      <w:r w:rsidRPr="004168D6">
        <w:rPr>
          <w:rFonts w:ascii="Times New Roman" w:hAnsi="Times New Roman" w:cs="Times New Roman"/>
          <w:b/>
          <w:sz w:val="28"/>
          <w:szCs w:val="28"/>
          <w:u w:val="single"/>
        </w:rPr>
        <w:lastRenderedPageBreak/>
        <w:t>Empower</w:t>
      </w:r>
      <w:r w:rsidR="00673CDA">
        <w:rPr>
          <w:rFonts w:ascii="Times New Roman" w:hAnsi="Times New Roman" w:cs="Times New Roman"/>
          <w:b/>
          <w:sz w:val="28"/>
          <w:szCs w:val="28"/>
          <w:u w:val="single"/>
        </w:rPr>
        <w:t>ing</w:t>
      </w:r>
      <w:r w:rsidRPr="004168D6">
        <w:rPr>
          <w:rFonts w:ascii="Times New Roman" w:hAnsi="Times New Roman" w:cs="Times New Roman"/>
          <w:b/>
          <w:sz w:val="28"/>
          <w:szCs w:val="28"/>
          <w:u w:val="single"/>
        </w:rPr>
        <w:t xml:space="preserve"> Women</w:t>
      </w:r>
      <w:r w:rsidRPr="00026FD6">
        <w:rPr>
          <w:rFonts w:ascii="Times New Roman" w:hAnsi="Times New Roman" w:cs="Times New Roman"/>
          <w:b/>
          <w:sz w:val="28"/>
          <w:szCs w:val="28"/>
        </w:rPr>
        <w:t xml:space="preserve"> </w:t>
      </w:r>
    </w:p>
    <w:p w14:paraId="17477DFD" w14:textId="47FB0A42" w:rsidR="00670AD5" w:rsidRPr="00026FD6" w:rsidRDefault="00670AD5" w:rsidP="00670AD5">
      <w:pPr>
        <w:rPr>
          <w:rFonts w:ascii="Times New Roman" w:hAnsi="Times New Roman" w:cs="Times New Roman"/>
          <w:b/>
          <w:sz w:val="28"/>
          <w:szCs w:val="28"/>
          <w:u w:val="single"/>
        </w:rPr>
      </w:pPr>
      <w:r w:rsidRPr="001E0BA5">
        <w:rPr>
          <w:rFonts w:ascii="Times New Roman" w:hAnsi="Times New Roman" w:cs="Times New Roman"/>
          <w:b/>
          <w:sz w:val="24"/>
        </w:rPr>
        <w:t>Livestock</w:t>
      </w:r>
      <w:r w:rsidR="006343DA">
        <w:rPr>
          <w:rFonts w:ascii="Times New Roman" w:hAnsi="Times New Roman" w:cs="Times New Roman"/>
          <w:b/>
          <w:sz w:val="24"/>
        </w:rPr>
        <w:t xml:space="preserve"> component</w:t>
      </w:r>
      <w:r w:rsidRPr="001E0BA5">
        <w:rPr>
          <w:rFonts w:ascii="Times New Roman" w:hAnsi="Times New Roman" w:cs="Times New Roman"/>
          <w:b/>
          <w:sz w:val="24"/>
        </w:rPr>
        <w:t>:</w:t>
      </w:r>
    </w:p>
    <w:p w14:paraId="2CB9118D" w14:textId="4A0404A2" w:rsidR="00670AD5" w:rsidRPr="001E0BA5" w:rsidRDefault="00670AD5" w:rsidP="00670AD5">
      <w:pPr>
        <w:rPr>
          <w:rFonts w:ascii="Times New Roman" w:hAnsi="Times New Roman" w:cs="Times New Roman"/>
          <w:bCs/>
          <w:sz w:val="24"/>
        </w:rPr>
      </w:pPr>
      <w:r w:rsidRPr="001E0BA5">
        <w:rPr>
          <w:rFonts w:ascii="Times New Roman" w:hAnsi="Times New Roman" w:cs="Times New Roman"/>
          <w:bCs/>
          <w:sz w:val="24"/>
        </w:rPr>
        <w:t xml:space="preserve">Helping Hand for Survivors usually distribute animals as part of the program to women, mostly widows. </w:t>
      </w:r>
      <w:r w:rsidRPr="00DB69ED">
        <w:rPr>
          <w:rFonts w:ascii="Times New Roman" w:hAnsi="Times New Roman" w:cs="Times New Roman"/>
          <w:bCs/>
          <w:sz w:val="24"/>
        </w:rPr>
        <w:t>In 2020</w:t>
      </w:r>
      <w:r w:rsidR="00703ACC" w:rsidRPr="00703ACC">
        <w:rPr>
          <w:rFonts w:ascii="Times New Roman" w:hAnsi="Times New Roman" w:cs="Times New Roman"/>
          <w:b/>
          <w:sz w:val="24"/>
        </w:rPr>
        <w:t>,</w:t>
      </w:r>
      <w:r w:rsidRPr="001E0BA5">
        <w:rPr>
          <w:rFonts w:ascii="Times New Roman" w:hAnsi="Times New Roman" w:cs="Times New Roman"/>
          <w:bCs/>
          <w:sz w:val="24"/>
        </w:rPr>
        <w:t xml:space="preserve"> more than 800 pairs of Guinea pigs were distributed to women in Mumosho and Nyatende to finally meet the nutritional needs of their families by breeding and </w:t>
      </w:r>
      <w:r w:rsidRPr="00DB69ED">
        <w:rPr>
          <w:rFonts w:ascii="Times New Roman" w:hAnsi="Times New Roman" w:cs="Times New Roman"/>
          <w:bCs/>
          <w:sz w:val="24"/>
        </w:rPr>
        <w:t>thus rotating</w:t>
      </w:r>
      <w:r w:rsidRPr="001E0BA5">
        <w:rPr>
          <w:rFonts w:ascii="Times New Roman" w:hAnsi="Times New Roman" w:cs="Times New Roman"/>
          <w:bCs/>
          <w:sz w:val="24"/>
        </w:rPr>
        <w:t xml:space="preserve"> among women after their multiplication, which is already ongoing project in Nyatende, despite certain difficulties during the </w:t>
      </w:r>
      <w:r w:rsidRPr="00DB69ED">
        <w:rPr>
          <w:rFonts w:ascii="Times New Roman" w:hAnsi="Times New Roman" w:cs="Times New Roman"/>
          <w:bCs/>
          <w:sz w:val="24"/>
        </w:rPr>
        <w:t>pandem</w:t>
      </w:r>
      <w:r w:rsidR="00703ACC" w:rsidRPr="00DB69ED">
        <w:rPr>
          <w:rFonts w:ascii="Times New Roman" w:hAnsi="Times New Roman" w:cs="Times New Roman"/>
          <w:bCs/>
          <w:sz w:val="24"/>
        </w:rPr>
        <w:t>ic</w:t>
      </w:r>
      <w:r w:rsidRPr="00DB69ED">
        <w:rPr>
          <w:rFonts w:ascii="Times New Roman" w:hAnsi="Times New Roman" w:cs="Times New Roman"/>
          <w:bCs/>
          <w:sz w:val="24"/>
        </w:rPr>
        <w:t>.</w:t>
      </w:r>
    </w:p>
    <w:p w14:paraId="7AD5C289" w14:textId="2E146F80" w:rsidR="009A1019" w:rsidRDefault="001E0BA5" w:rsidP="008F7163">
      <w:pPr>
        <w:rPr>
          <w:noProof/>
        </w:rPr>
      </w:pPr>
      <w:r w:rsidRPr="001E0BA5">
        <w:rPr>
          <w:rFonts w:ascii="Times New Roman" w:hAnsi="Times New Roman" w:cs="Times New Roman"/>
          <w:bCs/>
          <w:i/>
          <w:sz w:val="24"/>
          <w:szCs w:val="24"/>
        </w:rPr>
        <w:t>Pictures: 1. And 2 reception of guinea pigs by women. 3 Family photo</w:t>
      </w:r>
      <w:r>
        <w:rPr>
          <w:rFonts w:ascii="Times New Roman" w:hAnsi="Times New Roman" w:cs="Times New Roman"/>
          <w:bCs/>
          <w:i/>
          <w:sz w:val="24"/>
          <w:szCs w:val="24"/>
        </w:rPr>
        <w:t>s</w:t>
      </w:r>
      <w:r w:rsidRPr="001E0BA5">
        <w:rPr>
          <w:rFonts w:ascii="Times New Roman" w:hAnsi="Times New Roman" w:cs="Times New Roman"/>
          <w:bCs/>
          <w:i/>
          <w:sz w:val="24"/>
          <w:szCs w:val="24"/>
        </w:rPr>
        <w:t xml:space="preserve"> after raising awareness </w:t>
      </w:r>
      <w:r w:rsidR="00EB6235" w:rsidRPr="00EB6235">
        <w:rPr>
          <w:noProof/>
        </w:rPr>
        <w:t xml:space="preserve"> </w:t>
      </w:r>
    </w:p>
    <w:p w14:paraId="759504F7" w14:textId="50DB6C71" w:rsidR="005A1D78" w:rsidRDefault="005A1D78" w:rsidP="008F7163">
      <w:r>
        <w:rPr>
          <w:noProof/>
        </w:rPr>
        <w:drawing>
          <wp:inline distT="0" distB="0" distL="0" distR="0" wp14:anchorId="76A8DA43" wp14:editId="5EF03AA0">
            <wp:extent cx="2853690" cy="276225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90989" cy="2798354"/>
                    </a:xfrm>
                    <a:prstGeom prst="rect">
                      <a:avLst/>
                    </a:prstGeom>
                  </pic:spPr>
                </pic:pic>
              </a:graphicData>
            </a:graphic>
          </wp:inline>
        </w:drawing>
      </w:r>
      <w:r w:rsidR="00673CDA">
        <w:rPr>
          <w:noProof/>
        </w:rPr>
        <w:drawing>
          <wp:inline distT="0" distB="0" distL="0" distR="0" wp14:anchorId="3D31478D" wp14:editId="1774589F">
            <wp:extent cx="2705100" cy="2781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5100" cy="2781300"/>
                    </a:xfrm>
                    <a:prstGeom prst="rect">
                      <a:avLst/>
                    </a:prstGeom>
                    <a:noFill/>
                    <a:ln>
                      <a:noFill/>
                    </a:ln>
                  </pic:spPr>
                </pic:pic>
              </a:graphicData>
            </a:graphic>
          </wp:inline>
        </w:drawing>
      </w:r>
    </w:p>
    <w:p w14:paraId="5EBC5E3D" w14:textId="3979335A" w:rsidR="001E0BA5" w:rsidRDefault="00673CDA" w:rsidP="008F7163">
      <w:pPr>
        <w:rPr>
          <w:rFonts w:ascii="Times New Roman" w:hAnsi="Times New Roman" w:cs="Times New Roman"/>
          <w:b/>
          <w:sz w:val="24"/>
          <w:szCs w:val="24"/>
        </w:rPr>
      </w:pPr>
      <w:r>
        <w:rPr>
          <w:noProof/>
        </w:rPr>
        <w:drawing>
          <wp:inline distT="0" distB="0" distL="0" distR="0" wp14:anchorId="65495A3C" wp14:editId="2C10CFB4">
            <wp:extent cx="2828925" cy="28194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28925" cy="2819400"/>
                    </a:xfrm>
                    <a:prstGeom prst="rect">
                      <a:avLst/>
                    </a:prstGeom>
                    <a:noFill/>
                    <a:ln>
                      <a:noFill/>
                    </a:ln>
                  </pic:spPr>
                </pic:pic>
              </a:graphicData>
            </a:graphic>
          </wp:inline>
        </w:drawing>
      </w:r>
      <w:r w:rsidR="00C7642E">
        <w:rPr>
          <w:noProof/>
        </w:rPr>
        <w:drawing>
          <wp:inline distT="0" distB="0" distL="0" distR="0" wp14:anchorId="79B3E8EC" wp14:editId="5B63AADC">
            <wp:extent cx="2800350" cy="28289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0350" cy="2828925"/>
                    </a:xfrm>
                    <a:prstGeom prst="rect">
                      <a:avLst/>
                    </a:prstGeom>
                    <a:noFill/>
                    <a:ln>
                      <a:noFill/>
                    </a:ln>
                  </pic:spPr>
                </pic:pic>
              </a:graphicData>
            </a:graphic>
          </wp:inline>
        </w:drawing>
      </w:r>
    </w:p>
    <w:p w14:paraId="50D2D5FC" w14:textId="77777777" w:rsidR="0094372B" w:rsidRDefault="0094372B" w:rsidP="001E0BA5">
      <w:pPr>
        <w:rPr>
          <w:rFonts w:ascii="Times New Roman" w:hAnsi="Times New Roman" w:cs="Times New Roman"/>
          <w:b/>
          <w:sz w:val="24"/>
          <w:szCs w:val="24"/>
        </w:rPr>
      </w:pPr>
    </w:p>
    <w:p w14:paraId="02C42A74" w14:textId="7675B67D" w:rsidR="001E0BA5" w:rsidRDefault="001E0BA5" w:rsidP="001E0BA5">
      <w:pPr>
        <w:rPr>
          <w:rFonts w:ascii="Times New Roman" w:hAnsi="Times New Roman" w:cs="Times New Roman"/>
          <w:b/>
          <w:sz w:val="24"/>
          <w:szCs w:val="24"/>
        </w:rPr>
      </w:pPr>
      <w:r w:rsidRPr="001E0BA5">
        <w:rPr>
          <w:rFonts w:ascii="Times New Roman" w:hAnsi="Times New Roman" w:cs="Times New Roman"/>
          <w:b/>
          <w:sz w:val="24"/>
          <w:szCs w:val="24"/>
        </w:rPr>
        <w:lastRenderedPageBreak/>
        <w:t xml:space="preserve">Agriculture </w:t>
      </w:r>
      <w:r w:rsidR="006343DA">
        <w:rPr>
          <w:rFonts w:ascii="Times New Roman" w:hAnsi="Times New Roman" w:cs="Times New Roman"/>
          <w:b/>
          <w:sz w:val="24"/>
          <w:szCs w:val="24"/>
        </w:rPr>
        <w:t>component</w:t>
      </w:r>
      <w:r w:rsidR="00703ACC">
        <w:rPr>
          <w:rFonts w:ascii="Times New Roman" w:hAnsi="Times New Roman" w:cs="Times New Roman"/>
          <w:b/>
          <w:sz w:val="24"/>
          <w:szCs w:val="24"/>
        </w:rPr>
        <w:t>:</w:t>
      </w:r>
    </w:p>
    <w:p w14:paraId="2D927147" w14:textId="6DDA8C6D" w:rsidR="001E0BA5" w:rsidRPr="00DB69ED" w:rsidRDefault="001E0BA5" w:rsidP="008F7163">
      <w:pPr>
        <w:rPr>
          <w:rFonts w:ascii="Times New Roman" w:hAnsi="Times New Roman" w:cs="Times New Roman"/>
          <w:bCs/>
          <w:sz w:val="24"/>
          <w:szCs w:val="24"/>
        </w:rPr>
      </w:pPr>
      <w:r w:rsidRPr="001E0BA5">
        <w:rPr>
          <w:rFonts w:ascii="Times New Roman" w:hAnsi="Times New Roman" w:cs="Times New Roman"/>
          <w:bCs/>
          <w:sz w:val="24"/>
          <w:szCs w:val="24"/>
        </w:rPr>
        <w:t>D</w:t>
      </w:r>
      <w:r>
        <w:rPr>
          <w:rFonts w:ascii="Times New Roman" w:hAnsi="Times New Roman" w:cs="Times New Roman"/>
          <w:bCs/>
          <w:sz w:val="24"/>
          <w:szCs w:val="24"/>
        </w:rPr>
        <w:t>uring the pandemic, HHS</w:t>
      </w:r>
      <w:r w:rsidRPr="001E0BA5">
        <w:rPr>
          <w:rFonts w:ascii="Times New Roman" w:hAnsi="Times New Roman" w:cs="Times New Roman"/>
          <w:bCs/>
          <w:sz w:val="24"/>
          <w:szCs w:val="24"/>
        </w:rPr>
        <w:t xml:space="preserve"> distribute</w:t>
      </w:r>
      <w:r>
        <w:rPr>
          <w:rFonts w:ascii="Times New Roman" w:hAnsi="Times New Roman" w:cs="Times New Roman"/>
          <w:bCs/>
          <w:sz w:val="24"/>
          <w:szCs w:val="24"/>
        </w:rPr>
        <w:t>d</w:t>
      </w:r>
      <w:r w:rsidRPr="001E0BA5">
        <w:rPr>
          <w:rFonts w:ascii="Times New Roman" w:hAnsi="Times New Roman" w:cs="Times New Roman"/>
          <w:bCs/>
          <w:sz w:val="24"/>
          <w:szCs w:val="24"/>
        </w:rPr>
        <w:t xml:space="preserve"> seeds </w:t>
      </w:r>
      <w:r w:rsidRPr="00DB69ED">
        <w:rPr>
          <w:rFonts w:ascii="Times New Roman" w:hAnsi="Times New Roman" w:cs="Times New Roman"/>
          <w:bCs/>
          <w:sz w:val="24"/>
          <w:szCs w:val="24"/>
        </w:rPr>
        <w:t>of bean</w:t>
      </w:r>
      <w:r w:rsidR="00703ACC" w:rsidRPr="00DB69ED">
        <w:rPr>
          <w:rFonts w:ascii="Times New Roman" w:hAnsi="Times New Roman" w:cs="Times New Roman"/>
          <w:bCs/>
          <w:sz w:val="24"/>
          <w:szCs w:val="24"/>
        </w:rPr>
        <w:t>s</w:t>
      </w:r>
      <w:r w:rsidRPr="00DB69ED">
        <w:rPr>
          <w:rFonts w:ascii="Times New Roman" w:hAnsi="Times New Roman" w:cs="Times New Roman"/>
          <w:bCs/>
          <w:sz w:val="24"/>
          <w:szCs w:val="24"/>
        </w:rPr>
        <w:t xml:space="preserve"> and corn</w:t>
      </w:r>
      <w:r w:rsidRPr="00703ACC">
        <w:rPr>
          <w:rFonts w:ascii="Times New Roman" w:hAnsi="Times New Roman" w:cs="Times New Roman"/>
          <w:b/>
          <w:sz w:val="24"/>
          <w:szCs w:val="24"/>
        </w:rPr>
        <w:t xml:space="preserve"> </w:t>
      </w:r>
      <w:r w:rsidRPr="001E0BA5">
        <w:rPr>
          <w:rFonts w:ascii="Times New Roman" w:hAnsi="Times New Roman" w:cs="Times New Roman"/>
          <w:bCs/>
          <w:sz w:val="24"/>
          <w:szCs w:val="24"/>
        </w:rPr>
        <w:t>to the women</w:t>
      </w:r>
      <w:r>
        <w:rPr>
          <w:rFonts w:ascii="Times New Roman" w:hAnsi="Times New Roman" w:cs="Times New Roman"/>
          <w:bCs/>
          <w:sz w:val="24"/>
          <w:szCs w:val="24"/>
        </w:rPr>
        <w:t xml:space="preserve"> </w:t>
      </w:r>
      <w:r w:rsidRPr="001E0BA5">
        <w:rPr>
          <w:rFonts w:ascii="Times New Roman" w:hAnsi="Times New Roman" w:cs="Times New Roman"/>
          <w:bCs/>
          <w:sz w:val="24"/>
          <w:szCs w:val="24"/>
        </w:rPr>
        <w:t xml:space="preserve">to </w:t>
      </w:r>
      <w:r>
        <w:rPr>
          <w:rFonts w:ascii="Times New Roman" w:hAnsi="Times New Roman" w:cs="Times New Roman"/>
          <w:bCs/>
          <w:sz w:val="24"/>
          <w:szCs w:val="24"/>
        </w:rPr>
        <w:t>en</w:t>
      </w:r>
      <w:r w:rsidRPr="001E0BA5">
        <w:rPr>
          <w:rFonts w:ascii="Times New Roman" w:hAnsi="Times New Roman" w:cs="Times New Roman"/>
          <w:bCs/>
          <w:sz w:val="24"/>
          <w:szCs w:val="24"/>
        </w:rPr>
        <w:t xml:space="preserve">able </w:t>
      </w:r>
      <w:r>
        <w:rPr>
          <w:rFonts w:ascii="Times New Roman" w:hAnsi="Times New Roman" w:cs="Times New Roman"/>
          <w:bCs/>
          <w:sz w:val="24"/>
          <w:szCs w:val="24"/>
        </w:rPr>
        <w:t xml:space="preserve">them </w:t>
      </w:r>
      <w:r w:rsidRPr="001E0BA5">
        <w:rPr>
          <w:rFonts w:ascii="Times New Roman" w:hAnsi="Times New Roman" w:cs="Times New Roman"/>
          <w:bCs/>
          <w:sz w:val="24"/>
          <w:szCs w:val="24"/>
        </w:rPr>
        <w:t xml:space="preserve">to cultivate and reimburse a </w:t>
      </w:r>
      <w:r>
        <w:rPr>
          <w:rFonts w:ascii="Times New Roman" w:hAnsi="Times New Roman" w:cs="Times New Roman"/>
          <w:bCs/>
          <w:sz w:val="24"/>
          <w:szCs w:val="24"/>
        </w:rPr>
        <w:t xml:space="preserve">small portion of their harvest </w:t>
      </w:r>
      <w:r w:rsidRPr="001E0BA5">
        <w:rPr>
          <w:rFonts w:ascii="Times New Roman" w:hAnsi="Times New Roman" w:cs="Times New Roman"/>
          <w:bCs/>
          <w:sz w:val="24"/>
          <w:szCs w:val="24"/>
        </w:rPr>
        <w:t xml:space="preserve">to the group, which in turn will have to </w:t>
      </w:r>
      <w:r>
        <w:rPr>
          <w:rFonts w:ascii="Times New Roman" w:hAnsi="Times New Roman" w:cs="Times New Roman"/>
          <w:bCs/>
          <w:sz w:val="24"/>
          <w:szCs w:val="24"/>
        </w:rPr>
        <w:t xml:space="preserve">be </w:t>
      </w:r>
      <w:r w:rsidRPr="001E0BA5">
        <w:rPr>
          <w:rFonts w:ascii="Times New Roman" w:hAnsi="Times New Roman" w:cs="Times New Roman"/>
          <w:bCs/>
          <w:sz w:val="24"/>
          <w:szCs w:val="24"/>
        </w:rPr>
        <w:t>redistribute</w:t>
      </w:r>
      <w:r>
        <w:rPr>
          <w:rFonts w:ascii="Times New Roman" w:hAnsi="Times New Roman" w:cs="Times New Roman"/>
          <w:bCs/>
          <w:sz w:val="24"/>
          <w:szCs w:val="24"/>
        </w:rPr>
        <w:t>d</w:t>
      </w:r>
      <w:r w:rsidRPr="001E0BA5">
        <w:rPr>
          <w:rFonts w:ascii="Times New Roman" w:hAnsi="Times New Roman" w:cs="Times New Roman"/>
          <w:bCs/>
          <w:sz w:val="24"/>
          <w:szCs w:val="24"/>
        </w:rPr>
        <w:t xml:space="preserve"> to </w:t>
      </w:r>
      <w:r>
        <w:rPr>
          <w:rFonts w:ascii="Times New Roman" w:hAnsi="Times New Roman" w:cs="Times New Roman"/>
          <w:bCs/>
          <w:sz w:val="24"/>
          <w:szCs w:val="24"/>
        </w:rPr>
        <w:t>an</w:t>
      </w:r>
      <w:r w:rsidRPr="001E0BA5">
        <w:rPr>
          <w:rFonts w:ascii="Times New Roman" w:hAnsi="Times New Roman" w:cs="Times New Roman"/>
          <w:bCs/>
          <w:sz w:val="24"/>
          <w:szCs w:val="24"/>
        </w:rPr>
        <w:t xml:space="preserve">other </w:t>
      </w:r>
      <w:r>
        <w:rPr>
          <w:rFonts w:ascii="Times New Roman" w:hAnsi="Times New Roman" w:cs="Times New Roman"/>
          <w:bCs/>
          <w:sz w:val="24"/>
          <w:szCs w:val="24"/>
        </w:rPr>
        <w:t xml:space="preserve">group of </w:t>
      </w:r>
      <w:r w:rsidRPr="001E0BA5">
        <w:rPr>
          <w:rFonts w:ascii="Times New Roman" w:hAnsi="Times New Roman" w:cs="Times New Roman"/>
          <w:bCs/>
          <w:sz w:val="24"/>
          <w:szCs w:val="24"/>
        </w:rPr>
        <w:t xml:space="preserve">women finally to make the group autonomous and thus establish an agricultural seed cooperative and eventually become </w:t>
      </w:r>
      <w:r w:rsidR="00703ACC" w:rsidRPr="00DB69ED">
        <w:rPr>
          <w:rFonts w:ascii="Times New Roman" w:hAnsi="Times New Roman" w:cs="Times New Roman"/>
          <w:bCs/>
          <w:sz w:val="24"/>
          <w:szCs w:val="24"/>
        </w:rPr>
        <w:t xml:space="preserve">a </w:t>
      </w:r>
      <w:r w:rsidRPr="00DB69ED">
        <w:rPr>
          <w:rFonts w:ascii="Times New Roman" w:hAnsi="Times New Roman" w:cs="Times New Roman"/>
          <w:bCs/>
          <w:sz w:val="24"/>
          <w:szCs w:val="24"/>
        </w:rPr>
        <w:t>seed producer</w:t>
      </w:r>
      <w:r w:rsidRPr="001E0BA5">
        <w:rPr>
          <w:rFonts w:ascii="Times New Roman" w:hAnsi="Times New Roman" w:cs="Times New Roman"/>
          <w:bCs/>
          <w:sz w:val="24"/>
          <w:szCs w:val="24"/>
        </w:rPr>
        <w:t xml:space="preserve"> in the area and sell on the </w:t>
      </w:r>
      <w:r w:rsidRPr="00DB69ED">
        <w:rPr>
          <w:rFonts w:ascii="Times New Roman" w:hAnsi="Times New Roman" w:cs="Times New Roman"/>
          <w:bCs/>
          <w:sz w:val="24"/>
          <w:szCs w:val="24"/>
        </w:rPr>
        <w:t xml:space="preserve">seed </w:t>
      </w:r>
      <w:r w:rsidR="00703ACC" w:rsidRPr="00DB69ED">
        <w:rPr>
          <w:rFonts w:ascii="Times New Roman" w:hAnsi="Times New Roman" w:cs="Times New Roman"/>
          <w:bCs/>
          <w:sz w:val="24"/>
          <w:szCs w:val="24"/>
        </w:rPr>
        <w:t xml:space="preserve">at the </w:t>
      </w:r>
      <w:r w:rsidRPr="00DB69ED">
        <w:rPr>
          <w:rFonts w:ascii="Times New Roman" w:hAnsi="Times New Roman" w:cs="Times New Roman"/>
          <w:bCs/>
          <w:sz w:val="24"/>
          <w:szCs w:val="24"/>
        </w:rPr>
        <w:t>market</w:t>
      </w:r>
      <w:r w:rsidRPr="001E0BA5">
        <w:rPr>
          <w:rFonts w:ascii="Times New Roman" w:hAnsi="Times New Roman" w:cs="Times New Roman"/>
          <w:bCs/>
          <w:sz w:val="24"/>
          <w:szCs w:val="24"/>
        </w:rPr>
        <w:t xml:space="preserve"> which is very profitable</w:t>
      </w:r>
      <w:r>
        <w:rPr>
          <w:rFonts w:ascii="Times New Roman" w:hAnsi="Times New Roman" w:cs="Times New Roman"/>
          <w:bCs/>
          <w:sz w:val="24"/>
          <w:szCs w:val="24"/>
        </w:rPr>
        <w:t xml:space="preserve"> and </w:t>
      </w:r>
      <w:r w:rsidRPr="00DB69ED">
        <w:rPr>
          <w:rFonts w:ascii="Times New Roman" w:hAnsi="Times New Roman" w:cs="Times New Roman"/>
          <w:bCs/>
          <w:sz w:val="24"/>
          <w:szCs w:val="24"/>
        </w:rPr>
        <w:t>allow</w:t>
      </w:r>
      <w:r w:rsidR="00703ACC" w:rsidRPr="00DB69ED">
        <w:rPr>
          <w:rFonts w:ascii="Times New Roman" w:hAnsi="Times New Roman" w:cs="Times New Roman"/>
          <w:bCs/>
          <w:sz w:val="24"/>
          <w:szCs w:val="24"/>
        </w:rPr>
        <w:t>s</w:t>
      </w:r>
      <w:r w:rsidRPr="00DB69ED">
        <w:rPr>
          <w:rFonts w:ascii="Times New Roman" w:hAnsi="Times New Roman" w:cs="Times New Roman"/>
          <w:bCs/>
          <w:sz w:val="24"/>
          <w:szCs w:val="24"/>
        </w:rPr>
        <w:t xml:space="preserve"> women to become financially independent. </w:t>
      </w:r>
    </w:p>
    <w:p w14:paraId="223C3DC4" w14:textId="651D1B90" w:rsidR="001E0BA5" w:rsidRPr="001E0BA5" w:rsidRDefault="001E0BA5" w:rsidP="001E0BA5">
      <w:pPr>
        <w:rPr>
          <w:rFonts w:ascii="Bahnschrift Light Condensed" w:hAnsi="Bahnschrift Light Condensed"/>
          <w:bCs/>
          <w:i/>
          <w:noProof/>
          <w:sz w:val="24"/>
          <w:szCs w:val="24"/>
        </w:rPr>
      </w:pPr>
      <w:r w:rsidRPr="001E0BA5">
        <w:rPr>
          <w:rFonts w:ascii="Times New Roman" w:hAnsi="Times New Roman" w:cs="Times New Roman"/>
          <w:bCs/>
          <w:sz w:val="24"/>
          <w:szCs w:val="24"/>
        </w:rPr>
        <w:t xml:space="preserve"> </w:t>
      </w:r>
      <w:r w:rsidRPr="001E0BA5">
        <w:rPr>
          <w:rFonts w:ascii="Bahnschrift Light Condensed" w:hAnsi="Bahnschrift Light Condensed"/>
          <w:bCs/>
          <w:i/>
          <w:noProof/>
          <w:sz w:val="24"/>
          <w:szCs w:val="24"/>
        </w:rPr>
        <w:t>Pictures: 1. Seeds reception 2. Bean fields / Pictures: 1. Seed reception 2. Bean fields</w:t>
      </w:r>
    </w:p>
    <w:p w14:paraId="211D5AB6" w14:textId="28B758CD" w:rsidR="008267C4" w:rsidRPr="00E70B16" w:rsidRDefault="001E0BA5" w:rsidP="008F7163">
      <w:r w:rsidRPr="00C20BEC">
        <w:rPr>
          <w:rFonts w:ascii="Bahnschrift Light Condensed" w:hAnsi="Bahnschrift Light Condensed"/>
          <w:i/>
          <w:noProof/>
          <w:sz w:val="24"/>
          <w:szCs w:val="24"/>
        </w:rPr>
        <w:drawing>
          <wp:anchor distT="36576" distB="36576" distL="36576" distR="36576" simplePos="0" relativeHeight="251660288" behindDoc="0" locked="0" layoutInCell="1" allowOverlap="1" wp14:anchorId="585628AC" wp14:editId="0160FBF0">
            <wp:simplePos x="0" y="0"/>
            <wp:positionH relativeFrom="margin">
              <wp:posOffset>2771775</wp:posOffset>
            </wp:positionH>
            <wp:positionV relativeFrom="paragraph">
              <wp:posOffset>50165</wp:posOffset>
            </wp:positionV>
            <wp:extent cx="3094355" cy="1809750"/>
            <wp:effectExtent l="38100" t="38100" r="67945" b="76200"/>
            <wp:wrapNone/>
            <wp:docPr id="2" name="Picture 2" descr="DSC0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5546"/>
                    <pic:cNvPicPr>
                      <a:picLocks noChangeAspect="1" noChangeArrowheads="1"/>
                    </pic:cNvPicPr>
                  </pic:nvPicPr>
                  <pic:blipFill>
                    <a:blip r:embed="rId15">
                      <a:extLst>
                        <a:ext uri="{28A0092B-C50C-407E-A947-70E740481C1C}">
                          <a14:useLocalDpi xmlns:a14="http://schemas.microsoft.com/office/drawing/2010/main" val="0"/>
                        </a:ext>
                      </a:extLst>
                    </a:blip>
                    <a:srcRect t="18712" b="18712"/>
                    <a:stretch>
                      <a:fillRect/>
                    </a:stretch>
                  </pic:blipFill>
                  <pic:spPr bwMode="auto">
                    <a:xfrm>
                      <a:off x="0" y="0"/>
                      <a:ext cx="3094355" cy="1809750"/>
                    </a:xfrm>
                    <a:prstGeom prst="rect">
                      <a:avLst/>
                    </a:prstGeom>
                    <a:noFill/>
                    <a:ln w="38100" cap="sq">
                      <a:solidFill>
                        <a:srgbClr val="FFC000"/>
                      </a:solidFill>
                      <a:miter lim="800000"/>
                      <a:headEnd/>
                      <a:tailEnd/>
                    </a:ln>
                    <a:effectLst>
                      <a:outerShdw dist="38100" dir="2700000" algn="ctr" rotWithShape="0">
                        <a:srgbClr val="000000">
                          <a:alpha val="42999"/>
                        </a:srgbClr>
                      </a:outerShdw>
                    </a:effectLst>
                  </pic:spPr>
                </pic:pic>
              </a:graphicData>
            </a:graphic>
            <wp14:sizeRelH relativeFrom="page">
              <wp14:pctWidth>0</wp14:pctWidth>
            </wp14:sizeRelH>
            <wp14:sizeRelV relativeFrom="page">
              <wp14:pctHeight>0</wp14:pctHeight>
            </wp14:sizeRelV>
          </wp:anchor>
        </w:drawing>
      </w:r>
      <w:r w:rsidR="00E70B16">
        <w:rPr>
          <w:noProof/>
        </w:rPr>
        <w:drawing>
          <wp:inline distT="0" distB="0" distL="0" distR="0" wp14:anchorId="04539B37" wp14:editId="25D8E0D8">
            <wp:extent cx="2705100" cy="18853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87359" cy="1942645"/>
                    </a:xfrm>
                    <a:prstGeom prst="rect">
                      <a:avLst/>
                    </a:prstGeom>
                  </pic:spPr>
                </pic:pic>
              </a:graphicData>
            </a:graphic>
          </wp:inline>
        </w:drawing>
      </w:r>
      <w:r w:rsidR="00E70B16">
        <w:rPr>
          <w:rFonts w:ascii="Times New Roman" w:hAnsi="Times New Roman" w:cs="Times New Roman"/>
          <w:noProof/>
          <w:sz w:val="24"/>
          <w:szCs w:val="24"/>
        </w:rPr>
        <w:t xml:space="preserve"> </w:t>
      </w:r>
    </w:p>
    <w:p w14:paraId="3C23FDBB" w14:textId="77777777" w:rsidR="00BE71B0" w:rsidRPr="001E0BA5" w:rsidRDefault="00BE71B0" w:rsidP="00BE71B0">
      <w:pPr>
        <w:rPr>
          <w:rFonts w:ascii="Times New Roman" w:hAnsi="Times New Roman" w:cs="Times New Roman"/>
          <w:b/>
          <w:sz w:val="24"/>
        </w:rPr>
      </w:pPr>
      <w:r w:rsidRPr="001E0BA5">
        <w:rPr>
          <w:rFonts w:ascii="Times New Roman" w:hAnsi="Times New Roman" w:cs="Times New Roman"/>
          <w:b/>
          <w:sz w:val="24"/>
        </w:rPr>
        <w:t>Micro-credit component:</w:t>
      </w:r>
    </w:p>
    <w:p w14:paraId="4BC9CF11" w14:textId="41802EF5" w:rsidR="00BE71B0" w:rsidRDefault="00BE71B0" w:rsidP="00BE71B0">
      <w:pPr>
        <w:rPr>
          <w:rFonts w:ascii="Times New Roman" w:hAnsi="Times New Roman" w:cs="Times New Roman"/>
          <w:bCs/>
          <w:sz w:val="24"/>
        </w:rPr>
      </w:pPr>
      <w:r w:rsidRPr="001E0BA5">
        <w:rPr>
          <w:rFonts w:ascii="Times New Roman" w:hAnsi="Times New Roman" w:cs="Times New Roman"/>
          <w:bCs/>
          <w:sz w:val="24"/>
        </w:rPr>
        <w:t xml:space="preserve">HHS started this program with widows in Nyantende. 10 women were given a credit of $50 each to start a small business. The goal here was to support families taking care of themselves while having a supervisor based in their community.  </w:t>
      </w:r>
      <w:r w:rsidRPr="00DB69ED">
        <w:rPr>
          <w:rFonts w:ascii="Times New Roman" w:hAnsi="Times New Roman" w:cs="Times New Roman"/>
          <w:bCs/>
          <w:sz w:val="24"/>
        </w:rPr>
        <w:t xml:space="preserve">Once </w:t>
      </w:r>
      <w:r w:rsidR="00703ACC" w:rsidRPr="00DB69ED">
        <w:rPr>
          <w:rFonts w:ascii="Times New Roman" w:hAnsi="Times New Roman" w:cs="Times New Roman"/>
          <w:bCs/>
          <w:sz w:val="24"/>
        </w:rPr>
        <w:t xml:space="preserve">a </w:t>
      </w:r>
      <w:r w:rsidRPr="00DB69ED">
        <w:rPr>
          <w:rFonts w:ascii="Times New Roman" w:hAnsi="Times New Roman" w:cs="Times New Roman"/>
          <w:bCs/>
          <w:sz w:val="24"/>
        </w:rPr>
        <w:t>beneficiary</w:t>
      </w:r>
      <w:r w:rsidRPr="001E0BA5">
        <w:rPr>
          <w:rFonts w:ascii="Times New Roman" w:hAnsi="Times New Roman" w:cs="Times New Roman"/>
          <w:bCs/>
          <w:sz w:val="24"/>
        </w:rPr>
        <w:t xml:space="preserve"> reaches a profit of $50, she must return the capital and pass it to another widow in lieu of paying it back to HHS after 3 months. The rotation has been successfully</w:t>
      </w:r>
      <w:r w:rsidR="002766E7" w:rsidRPr="001E0BA5">
        <w:rPr>
          <w:rFonts w:ascii="Times New Roman" w:hAnsi="Times New Roman" w:cs="Times New Roman"/>
          <w:bCs/>
          <w:sz w:val="24"/>
        </w:rPr>
        <w:t xml:space="preserve"> running and allowing fund to other women</w:t>
      </w:r>
      <w:r w:rsidRPr="001E0BA5">
        <w:rPr>
          <w:rFonts w:ascii="Times New Roman" w:hAnsi="Times New Roman" w:cs="Times New Roman"/>
          <w:bCs/>
          <w:sz w:val="24"/>
        </w:rPr>
        <w:t xml:space="preserve"> though</w:t>
      </w:r>
      <w:r w:rsidR="002766E7" w:rsidRPr="001E0BA5">
        <w:rPr>
          <w:rFonts w:ascii="Times New Roman" w:hAnsi="Times New Roman" w:cs="Times New Roman"/>
          <w:bCs/>
          <w:sz w:val="24"/>
        </w:rPr>
        <w:t xml:space="preserve"> the effect of the pandemic. The end of May </w:t>
      </w:r>
      <w:r w:rsidR="002766E7" w:rsidRPr="00DB69ED">
        <w:rPr>
          <w:rFonts w:ascii="Times New Roman" w:hAnsi="Times New Roman" w:cs="Times New Roman"/>
          <w:bCs/>
          <w:sz w:val="24"/>
        </w:rPr>
        <w:t>2020</w:t>
      </w:r>
      <w:r w:rsidR="00703ACC" w:rsidRPr="00703ACC">
        <w:rPr>
          <w:rFonts w:ascii="Times New Roman" w:hAnsi="Times New Roman" w:cs="Times New Roman"/>
          <w:b/>
          <w:sz w:val="24"/>
        </w:rPr>
        <w:t>,</w:t>
      </w:r>
      <w:r w:rsidR="002766E7" w:rsidRPr="001E0BA5">
        <w:rPr>
          <w:rFonts w:ascii="Times New Roman" w:hAnsi="Times New Roman" w:cs="Times New Roman"/>
          <w:bCs/>
          <w:sz w:val="24"/>
        </w:rPr>
        <w:t xml:space="preserve"> only 7 women were able to rotate. Others were caught in the middle of the Covid-19 crisis. They could not do business. After the assessment </w:t>
      </w:r>
      <w:r w:rsidR="00B83EB5" w:rsidRPr="001E0BA5">
        <w:rPr>
          <w:rFonts w:ascii="Times New Roman" w:hAnsi="Times New Roman" w:cs="Times New Roman"/>
          <w:bCs/>
          <w:sz w:val="24"/>
        </w:rPr>
        <w:t>HHS decided to continue with those who have done well, and they are now on their 4</w:t>
      </w:r>
      <w:r w:rsidR="00B83EB5" w:rsidRPr="001E0BA5">
        <w:rPr>
          <w:rFonts w:ascii="Times New Roman" w:hAnsi="Times New Roman" w:cs="Times New Roman"/>
          <w:bCs/>
          <w:sz w:val="24"/>
          <w:vertAlign w:val="superscript"/>
        </w:rPr>
        <w:t>th</w:t>
      </w:r>
      <w:r w:rsidR="00B83EB5" w:rsidRPr="001E0BA5">
        <w:rPr>
          <w:rFonts w:ascii="Times New Roman" w:hAnsi="Times New Roman" w:cs="Times New Roman"/>
          <w:bCs/>
          <w:sz w:val="24"/>
        </w:rPr>
        <w:t xml:space="preserve"> rotation. </w:t>
      </w:r>
    </w:p>
    <w:p w14:paraId="19DC417A" w14:textId="77777777" w:rsidR="004347F7" w:rsidRDefault="0094372B" w:rsidP="00BE71B0">
      <w:pPr>
        <w:rPr>
          <w:rFonts w:ascii="Times New Roman" w:hAnsi="Times New Roman" w:cs="Times New Roman"/>
          <w:bCs/>
          <w:sz w:val="24"/>
        </w:rPr>
      </w:pPr>
      <w:r>
        <w:rPr>
          <w:noProof/>
        </w:rPr>
        <w:drawing>
          <wp:inline distT="0" distB="0" distL="0" distR="0" wp14:anchorId="33C56720" wp14:editId="478C58B6">
            <wp:extent cx="2703195" cy="229489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flipH="1">
                      <a:off x="0" y="0"/>
                      <a:ext cx="2732049" cy="2319386"/>
                    </a:xfrm>
                    <a:prstGeom prst="rect">
                      <a:avLst/>
                    </a:prstGeom>
                  </pic:spPr>
                </pic:pic>
              </a:graphicData>
            </a:graphic>
          </wp:inline>
        </w:drawing>
      </w:r>
      <w:r w:rsidR="00026FD6" w:rsidRPr="00026FD6">
        <w:t xml:space="preserve"> </w:t>
      </w:r>
      <w:r w:rsidR="00C7642E">
        <w:rPr>
          <w:noProof/>
        </w:rPr>
        <w:drawing>
          <wp:inline distT="0" distB="0" distL="0" distR="0" wp14:anchorId="714AA4CB" wp14:editId="74B6E053">
            <wp:extent cx="3132455" cy="2276475"/>
            <wp:effectExtent l="0" t="0" r="0" b="9525"/>
            <wp:docPr id="21" name="Picture 2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32455" cy="2276475"/>
                    </a:xfrm>
                    <a:prstGeom prst="rect">
                      <a:avLst/>
                    </a:prstGeom>
                    <a:noFill/>
                    <a:ln>
                      <a:noFill/>
                    </a:ln>
                  </pic:spPr>
                </pic:pic>
              </a:graphicData>
            </a:graphic>
          </wp:inline>
        </w:drawing>
      </w:r>
    </w:p>
    <w:p w14:paraId="427A4D92" w14:textId="7FA28BDB" w:rsidR="00DC0136" w:rsidRPr="004347F7" w:rsidRDefault="00BE71B0" w:rsidP="00BE71B0">
      <w:pPr>
        <w:rPr>
          <w:rFonts w:ascii="Times New Roman" w:hAnsi="Times New Roman" w:cs="Times New Roman"/>
          <w:bCs/>
          <w:sz w:val="24"/>
        </w:rPr>
      </w:pPr>
      <w:r w:rsidRPr="006343DA">
        <w:rPr>
          <w:rFonts w:ascii="Times New Roman" w:hAnsi="Times New Roman" w:cs="Times New Roman"/>
          <w:b/>
          <w:sz w:val="28"/>
          <w:szCs w:val="28"/>
          <w:u w:val="single"/>
        </w:rPr>
        <w:lastRenderedPageBreak/>
        <w:t>Education:</w:t>
      </w:r>
    </w:p>
    <w:p w14:paraId="7D6C3EE1" w14:textId="1110CB0B" w:rsidR="00026FD6" w:rsidRDefault="00B83EB5" w:rsidP="00BE71B0">
      <w:pPr>
        <w:rPr>
          <w:rFonts w:ascii="Times New Roman" w:hAnsi="Times New Roman" w:cs="Times New Roman"/>
          <w:bCs/>
          <w:sz w:val="24"/>
        </w:rPr>
      </w:pPr>
      <w:r w:rsidRPr="001E0BA5">
        <w:rPr>
          <w:rFonts w:ascii="Times New Roman" w:hAnsi="Times New Roman" w:cs="Times New Roman"/>
          <w:bCs/>
          <w:sz w:val="24"/>
        </w:rPr>
        <w:t xml:space="preserve">HHS </w:t>
      </w:r>
      <w:r w:rsidR="006343DA">
        <w:rPr>
          <w:rFonts w:ascii="Times New Roman" w:hAnsi="Times New Roman" w:cs="Times New Roman"/>
          <w:bCs/>
          <w:sz w:val="24"/>
        </w:rPr>
        <w:t>is now</w:t>
      </w:r>
      <w:r w:rsidRPr="001E0BA5">
        <w:rPr>
          <w:rFonts w:ascii="Times New Roman" w:hAnsi="Times New Roman" w:cs="Times New Roman"/>
          <w:bCs/>
          <w:sz w:val="24"/>
        </w:rPr>
        <w:t xml:space="preserve"> supporting 25 orphans including 20 girls in primary school and one family of 5, 2 girls and 3 boys. For a</w:t>
      </w:r>
      <w:r w:rsidR="00BE71B0" w:rsidRPr="001E0BA5">
        <w:rPr>
          <w:rFonts w:ascii="Times New Roman" w:hAnsi="Times New Roman" w:cs="Times New Roman"/>
          <w:bCs/>
          <w:sz w:val="24"/>
        </w:rPr>
        <w:t xml:space="preserve"> </w:t>
      </w:r>
      <w:r w:rsidRPr="001E0BA5">
        <w:rPr>
          <w:rFonts w:ascii="Times New Roman" w:hAnsi="Times New Roman" w:cs="Times New Roman"/>
          <w:bCs/>
          <w:sz w:val="24"/>
        </w:rPr>
        <w:t>time,</w:t>
      </w:r>
      <w:r w:rsidR="00BE71B0" w:rsidRPr="001E0BA5">
        <w:rPr>
          <w:rFonts w:ascii="Times New Roman" w:hAnsi="Times New Roman" w:cs="Times New Roman"/>
          <w:bCs/>
          <w:sz w:val="24"/>
        </w:rPr>
        <w:t xml:space="preserve"> we accompanied the</w:t>
      </w:r>
      <w:r w:rsidRPr="001E0BA5">
        <w:rPr>
          <w:rFonts w:ascii="Times New Roman" w:hAnsi="Times New Roman" w:cs="Times New Roman"/>
          <w:bCs/>
          <w:sz w:val="24"/>
        </w:rPr>
        <w:t xml:space="preserve"> 5</w:t>
      </w:r>
      <w:r w:rsidR="00BE71B0" w:rsidRPr="001E0BA5">
        <w:rPr>
          <w:rFonts w:ascii="Times New Roman" w:hAnsi="Times New Roman" w:cs="Times New Roman"/>
          <w:bCs/>
          <w:sz w:val="24"/>
        </w:rPr>
        <w:t xml:space="preserve"> children in Kalehe with the Sisters of Kalehe</w:t>
      </w:r>
      <w:r w:rsidRPr="001E0BA5">
        <w:rPr>
          <w:rFonts w:ascii="Times New Roman" w:hAnsi="Times New Roman" w:cs="Times New Roman"/>
          <w:bCs/>
          <w:sz w:val="24"/>
        </w:rPr>
        <w:t xml:space="preserve"> supervising them. Although the </w:t>
      </w:r>
      <w:r w:rsidR="00703ACC" w:rsidRPr="00DB69ED">
        <w:rPr>
          <w:rFonts w:ascii="Times New Roman" w:hAnsi="Times New Roman" w:cs="Times New Roman"/>
          <w:bCs/>
          <w:sz w:val="24"/>
        </w:rPr>
        <w:t xml:space="preserve">DRC </w:t>
      </w:r>
      <w:r w:rsidR="00DB69ED" w:rsidRPr="00DB69ED">
        <w:rPr>
          <w:rFonts w:ascii="Times New Roman" w:hAnsi="Times New Roman" w:cs="Times New Roman"/>
          <w:bCs/>
          <w:sz w:val="24"/>
        </w:rPr>
        <w:t>government</w:t>
      </w:r>
      <w:r w:rsidR="00BE71B0" w:rsidRPr="00DB69ED">
        <w:rPr>
          <w:rFonts w:ascii="Times New Roman" w:hAnsi="Times New Roman" w:cs="Times New Roman"/>
          <w:bCs/>
          <w:sz w:val="24"/>
        </w:rPr>
        <w:t xml:space="preserve"> </w:t>
      </w:r>
      <w:r w:rsidR="00703ACC" w:rsidRPr="00DB69ED">
        <w:rPr>
          <w:rFonts w:ascii="Times New Roman" w:hAnsi="Times New Roman" w:cs="Times New Roman"/>
          <w:bCs/>
          <w:sz w:val="24"/>
        </w:rPr>
        <w:t>has waived the school fee</w:t>
      </w:r>
      <w:r w:rsidR="00DB69ED">
        <w:rPr>
          <w:rFonts w:ascii="Times New Roman" w:hAnsi="Times New Roman" w:cs="Times New Roman"/>
          <w:bCs/>
          <w:sz w:val="24"/>
        </w:rPr>
        <w:t xml:space="preserve"> for elementary schools</w:t>
      </w:r>
      <w:r w:rsidR="00BE71B0" w:rsidRPr="00DB69ED">
        <w:rPr>
          <w:rFonts w:ascii="Times New Roman" w:hAnsi="Times New Roman" w:cs="Times New Roman"/>
          <w:bCs/>
          <w:sz w:val="24"/>
        </w:rPr>
        <w:t>,</w:t>
      </w:r>
      <w:r w:rsidR="00BE71B0" w:rsidRPr="001E0BA5">
        <w:rPr>
          <w:rFonts w:ascii="Times New Roman" w:hAnsi="Times New Roman" w:cs="Times New Roman"/>
          <w:bCs/>
          <w:sz w:val="24"/>
        </w:rPr>
        <w:t xml:space="preserve"> we think that this support is still </w:t>
      </w:r>
      <w:r w:rsidRPr="001E0BA5">
        <w:rPr>
          <w:rFonts w:ascii="Times New Roman" w:hAnsi="Times New Roman" w:cs="Times New Roman"/>
          <w:bCs/>
          <w:sz w:val="24"/>
        </w:rPr>
        <w:t xml:space="preserve">needed </w:t>
      </w:r>
      <w:r w:rsidR="00BE71B0" w:rsidRPr="001E0BA5">
        <w:rPr>
          <w:rFonts w:ascii="Times New Roman" w:hAnsi="Times New Roman" w:cs="Times New Roman"/>
          <w:bCs/>
          <w:sz w:val="24"/>
        </w:rPr>
        <w:t xml:space="preserve">for survival (Food, </w:t>
      </w:r>
      <w:r w:rsidRPr="001E0BA5">
        <w:rPr>
          <w:rFonts w:ascii="Times New Roman" w:hAnsi="Times New Roman" w:cs="Times New Roman"/>
          <w:bCs/>
          <w:sz w:val="24"/>
        </w:rPr>
        <w:t>clothing,</w:t>
      </w:r>
      <w:r w:rsidR="00BE71B0" w:rsidRPr="001E0BA5">
        <w:rPr>
          <w:rFonts w:ascii="Times New Roman" w:hAnsi="Times New Roman" w:cs="Times New Roman"/>
          <w:bCs/>
          <w:sz w:val="24"/>
        </w:rPr>
        <w:t xml:space="preserve"> and school kit)</w:t>
      </w:r>
    </w:p>
    <w:p w14:paraId="2D3F6DDB" w14:textId="4C4A1E05" w:rsidR="00BE71B0" w:rsidRPr="001E0BA5" w:rsidRDefault="00BE71B0" w:rsidP="008F7163">
      <w:pPr>
        <w:rPr>
          <w:rFonts w:ascii="Times New Roman" w:hAnsi="Times New Roman" w:cs="Times New Roman"/>
          <w:b/>
          <w:sz w:val="24"/>
        </w:rPr>
      </w:pPr>
      <w:r w:rsidRPr="001E0BA5">
        <w:rPr>
          <w:rFonts w:ascii="Times New Roman" w:hAnsi="Times New Roman" w:cs="Times New Roman"/>
          <w:bCs/>
          <w:sz w:val="24"/>
        </w:rPr>
        <w:t>In this activity we receive</w:t>
      </w:r>
      <w:r w:rsidR="006343DA">
        <w:rPr>
          <w:rFonts w:ascii="Times New Roman" w:hAnsi="Times New Roman" w:cs="Times New Roman"/>
          <w:bCs/>
          <w:sz w:val="24"/>
        </w:rPr>
        <w:t>d</w:t>
      </w:r>
      <w:r w:rsidRPr="001E0BA5">
        <w:rPr>
          <w:rFonts w:ascii="Times New Roman" w:hAnsi="Times New Roman" w:cs="Times New Roman"/>
          <w:bCs/>
          <w:sz w:val="24"/>
        </w:rPr>
        <w:t xml:space="preserve"> a batch of booklets to be distributed in 2020 to schools for free, finally to allow schoolchildren, </w:t>
      </w:r>
      <w:r w:rsidR="00B83EB5" w:rsidRPr="001E0BA5">
        <w:rPr>
          <w:rFonts w:ascii="Times New Roman" w:hAnsi="Times New Roman" w:cs="Times New Roman"/>
          <w:bCs/>
          <w:sz w:val="24"/>
        </w:rPr>
        <w:t>pupils,</w:t>
      </w:r>
      <w:r w:rsidRPr="001E0BA5">
        <w:rPr>
          <w:rFonts w:ascii="Times New Roman" w:hAnsi="Times New Roman" w:cs="Times New Roman"/>
          <w:bCs/>
          <w:sz w:val="24"/>
        </w:rPr>
        <w:t xml:space="preserve"> and students to have access to knowledge without difficulty</w:t>
      </w:r>
      <w:r w:rsidR="00B83EB5" w:rsidRPr="001E0BA5">
        <w:rPr>
          <w:rFonts w:ascii="Times New Roman" w:hAnsi="Times New Roman" w:cs="Times New Roman"/>
          <w:bCs/>
          <w:sz w:val="24"/>
        </w:rPr>
        <w:t xml:space="preserve"> and finally own a book of their own for the first </w:t>
      </w:r>
      <w:r w:rsidR="00B83EB5" w:rsidRPr="00DB69ED">
        <w:rPr>
          <w:rFonts w:ascii="Times New Roman" w:hAnsi="Times New Roman" w:cs="Times New Roman"/>
          <w:bCs/>
          <w:sz w:val="24"/>
        </w:rPr>
        <w:t>time ever</w:t>
      </w:r>
      <w:r w:rsidR="00703ACC" w:rsidRPr="00DB69ED">
        <w:rPr>
          <w:rFonts w:ascii="Times New Roman" w:hAnsi="Times New Roman" w:cs="Times New Roman"/>
          <w:bCs/>
          <w:sz w:val="24"/>
        </w:rPr>
        <w:t>!</w:t>
      </w:r>
    </w:p>
    <w:p w14:paraId="59C6BC68" w14:textId="2D9BBD5B" w:rsidR="00EB6235" w:rsidRDefault="00DC0136" w:rsidP="008F7163">
      <w:r>
        <w:rPr>
          <w:noProof/>
        </w:rPr>
        <w:drawing>
          <wp:inline distT="0" distB="0" distL="0" distR="0" wp14:anchorId="2A8091E5" wp14:editId="6F2A67CE">
            <wp:extent cx="2962275" cy="24384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2275" cy="2438400"/>
                    </a:xfrm>
                    <a:prstGeom prst="rect">
                      <a:avLst/>
                    </a:prstGeom>
                    <a:noFill/>
                    <a:ln>
                      <a:noFill/>
                    </a:ln>
                  </pic:spPr>
                </pic:pic>
              </a:graphicData>
            </a:graphic>
          </wp:inline>
        </w:drawing>
      </w:r>
      <w:r>
        <w:rPr>
          <w:noProof/>
        </w:rPr>
        <w:drawing>
          <wp:inline distT="0" distB="0" distL="0" distR="0" wp14:anchorId="236B8C7A" wp14:editId="74659258">
            <wp:extent cx="2562225" cy="245808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26804" cy="2520039"/>
                    </a:xfrm>
                    <a:prstGeom prst="rect">
                      <a:avLst/>
                    </a:prstGeom>
                  </pic:spPr>
                </pic:pic>
              </a:graphicData>
            </a:graphic>
          </wp:inline>
        </w:drawing>
      </w:r>
      <w:r w:rsidR="00C7642E">
        <w:rPr>
          <w:noProof/>
        </w:rPr>
        <w:drawing>
          <wp:inline distT="0" distB="0" distL="0" distR="0" wp14:anchorId="7D3687C0" wp14:editId="3002C8DD">
            <wp:extent cx="3076575" cy="20859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76575" cy="2085975"/>
                    </a:xfrm>
                    <a:prstGeom prst="rect">
                      <a:avLst/>
                    </a:prstGeom>
                    <a:noFill/>
                    <a:ln>
                      <a:noFill/>
                    </a:ln>
                  </pic:spPr>
                </pic:pic>
              </a:graphicData>
            </a:graphic>
          </wp:inline>
        </w:drawing>
      </w:r>
      <w:r w:rsidR="00C7642E">
        <w:rPr>
          <w:noProof/>
        </w:rPr>
        <w:drawing>
          <wp:inline distT="0" distB="0" distL="0" distR="0" wp14:anchorId="4ABC1663" wp14:editId="630E38B5">
            <wp:extent cx="2505075" cy="20859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73263" cy="2142755"/>
                    </a:xfrm>
                    <a:prstGeom prst="rect">
                      <a:avLst/>
                    </a:prstGeom>
                  </pic:spPr>
                </pic:pic>
              </a:graphicData>
            </a:graphic>
          </wp:inline>
        </w:drawing>
      </w:r>
    </w:p>
    <w:p w14:paraId="7A46BE69" w14:textId="7F484FCC" w:rsidR="00C7642E" w:rsidRDefault="00C7642E" w:rsidP="008F7163">
      <w:pPr>
        <w:rPr>
          <w:rFonts w:ascii="Times New Roman" w:hAnsi="Times New Roman" w:cs="Times New Roman"/>
          <w:b/>
          <w:bCs/>
          <w:noProof/>
          <w:sz w:val="28"/>
          <w:szCs w:val="28"/>
          <w:u w:val="single"/>
        </w:rPr>
      </w:pPr>
    </w:p>
    <w:p w14:paraId="73272D15" w14:textId="77777777" w:rsidR="00DB69ED" w:rsidRDefault="00DB69ED" w:rsidP="008F7163">
      <w:pPr>
        <w:rPr>
          <w:rFonts w:ascii="Times New Roman" w:hAnsi="Times New Roman" w:cs="Times New Roman"/>
          <w:b/>
          <w:bCs/>
          <w:noProof/>
          <w:sz w:val="28"/>
          <w:szCs w:val="28"/>
          <w:u w:val="single"/>
        </w:rPr>
      </w:pPr>
    </w:p>
    <w:p w14:paraId="3B4D681D" w14:textId="77777777" w:rsidR="00DB69ED" w:rsidRDefault="00DB69ED" w:rsidP="008F7163">
      <w:pPr>
        <w:rPr>
          <w:rFonts w:ascii="Times New Roman" w:hAnsi="Times New Roman" w:cs="Times New Roman"/>
          <w:b/>
          <w:bCs/>
          <w:noProof/>
          <w:sz w:val="28"/>
          <w:szCs w:val="28"/>
          <w:u w:val="single"/>
        </w:rPr>
      </w:pPr>
    </w:p>
    <w:p w14:paraId="4AB6EDA9" w14:textId="77777777" w:rsidR="00DB69ED" w:rsidRDefault="00DB69ED" w:rsidP="008F7163">
      <w:pPr>
        <w:rPr>
          <w:rFonts w:ascii="Times New Roman" w:hAnsi="Times New Roman" w:cs="Times New Roman"/>
          <w:b/>
          <w:bCs/>
          <w:noProof/>
          <w:sz w:val="28"/>
          <w:szCs w:val="28"/>
          <w:u w:val="single"/>
        </w:rPr>
      </w:pPr>
    </w:p>
    <w:p w14:paraId="2BA2E453" w14:textId="77777777" w:rsidR="00DB69ED" w:rsidRDefault="00DB69ED" w:rsidP="008F7163">
      <w:pPr>
        <w:rPr>
          <w:rFonts w:ascii="Times New Roman" w:hAnsi="Times New Roman" w:cs="Times New Roman"/>
          <w:b/>
          <w:bCs/>
          <w:noProof/>
          <w:sz w:val="28"/>
          <w:szCs w:val="28"/>
          <w:u w:val="single"/>
        </w:rPr>
      </w:pPr>
    </w:p>
    <w:p w14:paraId="3836C74F" w14:textId="66C84243" w:rsidR="00E70B16" w:rsidRPr="006343DA" w:rsidRDefault="006343DA" w:rsidP="008F7163">
      <w:pPr>
        <w:rPr>
          <w:rFonts w:ascii="Times New Roman" w:hAnsi="Times New Roman" w:cs="Times New Roman"/>
          <w:b/>
          <w:bCs/>
          <w:sz w:val="28"/>
          <w:szCs w:val="28"/>
          <w:u w:val="single"/>
        </w:rPr>
      </w:pPr>
      <w:r w:rsidRPr="006343DA">
        <w:rPr>
          <w:rFonts w:ascii="Times New Roman" w:hAnsi="Times New Roman" w:cs="Times New Roman"/>
          <w:b/>
          <w:bCs/>
          <w:noProof/>
          <w:sz w:val="28"/>
          <w:szCs w:val="28"/>
          <w:u w:val="single"/>
        </w:rPr>
        <w:lastRenderedPageBreak/>
        <w:t>Ministry:</w:t>
      </w:r>
    </w:p>
    <w:p w14:paraId="124B57A7" w14:textId="4F88F5B5" w:rsidR="004168D6" w:rsidRPr="004168D6" w:rsidRDefault="004168D6" w:rsidP="004168D6">
      <w:pPr>
        <w:rPr>
          <w:rFonts w:ascii="Times New Roman" w:hAnsi="Times New Roman" w:cs="Times New Roman"/>
          <w:sz w:val="24"/>
          <w:szCs w:val="24"/>
        </w:rPr>
      </w:pPr>
      <w:r w:rsidRPr="004168D6">
        <w:rPr>
          <w:rFonts w:ascii="Times New Roman" w:hAnsi="Times New Roman" w:cs="Times New Roman"/>
          <w:sz w:val="24"/>
          <w:szCs w:val="24"/>
        </w:rPr>
        <w:t xml:space="preserve">In addition to our implementation of physical and mental health, </w:t>
      </w:r>
      <w:r w:rsidRPr="00DB69ED">
        <w:rPr>
          <w:rFonts w:ascii="Times New Roman" w:hAnsi="Times New Roman" w:cs="Times New Roman"/>
          <w:sz w:val="24"/>
          <w:szCs w:val="24"/>
        </w:rPr>
        <w:t>HHS has a spiritual ministry</w:t>
      </w:r>
      <w:r w:rsidRPr="004168D6">
        <w:rPr>
          <w:rFonts w:ascii="Times New Roman" w:hAnsi="Times New Roman" w:cs="Times New Roman"/>
          <w:sz w:val="24"/>
          <w:szCs w:val="24"/>
        </w:rPr>
        <w:t xml:space="preserve">. Pictured in Uganda, our missionary Evangelist Rodrigue Asila (in blue shirt with long sleeves, below) with Christians. Meeting weekly for Bible Studies and fellowship, this ministry is overseen by the Helping Hand for Survivors board in Lexington, KY. With the support of HHS evangelist Rodrigue and his group, they travel house to house for Bible studies, and home visits to vulnerable </w:t>
      </w:r>
      <w:r w:rsidRPr="00DB69ED">
        <w:rPr>
          <w:rFonts w:ascii="Times New Roman" w:hAnsi="Times New Roman" w:cs="Times New Roman"/>
          <w:sz w:val="24"/>
          <w:szCs w:val="24"/>
        </w:rPr>
        <w:t>refuge</w:t>
      </w:r>
      <w:r w:rsidR="00A91DFC" w:rsidRPr="00DB69ED">
        <w:rPr>
          <w:rFonts w:ascii="Times New Roman" w:hAnsi="Times New Roman" w:cs="Times New Roman"/>
          <w:sz w:val="24"/>
          <w:szCs w:val="24"/>
        </w:rPr>
        <w:t>e</w:t>
      </w:r>
      <w:r w:rsidRPr="004168D6">
        <w:rPr>
          <w:rFonts w:ascii="Times New Roman" w:hAnsi="Times New Roman" w:cs="Times New Roman"/>
          <w:sz w:val="24"/>
          <w:szCs w:val="24"/>
        </w:rPr>
        <w:t xml:space="preserve"> communities in Ugandan camps</w:t>
      </w:r>
      <w:r>
        <w:rPr>
          <w:rFonts w:ascii="Times New Roman" w:hAnsi="Times New Roman" w:cs="Times New Roman"/>
          <w:sz w:val="24"/>
          <w:szCs w:val="24"/>
        </w:rPr>
        <w:t xml:space="preserve"> and around Kampala</w:t>
      </w:r>
      <w:r w:rsidRPr="004168D6">
        <w:rPr>
          <w:rFonts w:ascii="Times New Roman" w:hAnsi="Times New Roman" w:cs="Times New Roman"/>
          <w:sz w:val="24"/>
          <w:szCs w:val="24"/>
        </w:rPr>
        <w:t xml:space="preserve">. </w:t>
      </w:r>
    </w:p>
    <w:p w14:paraId="0791F1B7" w14:textId="54470442" w:rsidR="004E4DBC" w:rsidRDefault="004168D6" w:rsidP="004168D6">
      <w:pPr>
        <w:rPr>
          <w:noProof/>
        </w:rPr>
      </w:pPr>
      <w:r w:rsidRPr="004168D6">
        <w:rPr>
          <w:rFonts w:ascii="Times New Roman" w:hAnsi="Times New Roman" w:cs="Times New Roman"/>
          <w:sz w:val="24"/>
          <w:szCs w:val="24"/>
        </w:rPr>
        <w:t>God has been using Rodrigue through this ministry to bring lost souls to Christ and his work has made a big difference in the lives of many as you can see from these photos, fulfilling Matthew 28:19, which says “ Go and make disciples of all the nations, baptizing them in the name of the</w:t>
      </w:r>
      <w:r w:rsidR="00A91DFC">
        <w:rPr>
          <w:rFonts w:ascii="Times New Roman" w:hAnsi="Times New Roman" w:cs="Times New Roman"/>
          <w:sz w:val="24"/>
          <w:szCs w:val="24"/>
        </w:rPr>
        <w:t xml:space="preserve"> </w:t>
      </w:r>
      <w:r w:rsidRPr="004168D6">
        <w:rPr>
          <w:rFonts w:ascii="Times New Roman" w:hAnsi="Times New Roman" w:cs="Times New Roman"/>
          <w:sz w:val="24"/>
          <w:szCs w:val="24"/>
        </w:rPr>
        <w:t xml:space="preserve">Father, of the Son, and of </w:t>
      </w:r>
      <w:r w:rsidR="004E4DBC">
        <w:rPr>
          <w:rFonts w:ascii="Times New Roman" w:hAnsi="Times New Roman" w:cs="Times New Roman"/>
          <w:sz w:val="24"/>
          <w:szCs w:val="24"/>
        </w:rPr>
        <w:t>the Holy Spirit.”</w:t>
      </w:r>
      <w:r w:rsidR="00C7642E" w:rsidRPr="00C7642E">
        <w:rPr>
          <w:noProof/>
        </w:rPr>
        <w:t xml:space="preserve"> </w:t>
      </w:r>
    </w:p>
    <w:p w14:paraId="00A39404" w14:textId="31A69CF9" w:rsidR="00C7642E" w:rsidRPr="004E4DBC" w:rsidRDefault="004E4DBC" w:rsidP="004168D6">
      <w:pPr>
        <w:rPr>
          <w:rFonts w:ascii="Times New Roman" w:hAnsi="Times New Roman" w:cs="Times New Roman"/>
          <w:sz w:val="24"/>
          <w:szCs w:val="24"/>
        </w:rPr>
      </w:pPr>
      <w:r w:rsidRPr="004168D6">
        <w:rPr>
          <w:rFonts w:ascii="Times New Roman" w:hAnsi="Times New Roman" w:cs="Times New Roman"/>
          <w:noProof/>
          <w:sz w:val="24"/>
          <w:szCs w:val="24"/>
        </w:rPr>
        <w:drawing>
          <wp:anchor distT="0" distB="0" distL="114300" distR="114300" simplePos="0" relativeHeight="251662336" behindDoc="0" locked="0" layoutInCell="1" allowOverlap="1" wp14:anchorId="75582E89" wp14:editId="5FE0DCC7">
            <wp:simplePos x="0" y="0"/>
            <wp:positionH relativeFrom="margin">
              <wp:posOffset>-609600</wp:posOffset>
            </wp:positionH>
            <wp:positionV relativeFrom="margin">
              <wp:posOffset>2486025</wp:posOffset>
            </wp:positionV>
            <wp:extent cx="3276600" cy="2352675"/>
            <wp:effectExtent l="0" t="0" r="0" b="9525"/>
            <wp:wrapSquare wrapText="bothSides"/>
            <wp:docPr id="4" name="Picture 4"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itting in chair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76600" cy="235267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5B30D6B" wp14:editId="6B35003F">
            <wp:extent cx="3151775" cy="24098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58069" cy="2491097"/>
                    </a:xfrm>
                    <a:prstGeom prst="rect">
                      <a:avLst/>
                    </a:prstGeom>
                    <a:noFill/>
                    <a:ln>
                      <a:noFill/>
                    </a:ln>
                  </pic:spPr>
                </pic:pic>
              </a:graphicData>
            </a:graphic>
          </wp:inline>
        </w:drawing>
      </w:r>
    </w:p>
    <w:p w14:paraId="6F6E4BA0" w14:textId="26E49BF0" w:rsidR="004168D6" w:rsidRPr="004168D6" w:rsidRDefault="004168D6" w:rsidP="004168D6">
      <w:pPr>
        <w:rPr>
          <w:rFonts w:ascii="Times New Roman" w:hAnsi="Times New Roman" w:cs="Times New Roman"/>
          <w:sz w:val="24"/>
          <w:szCs w:val="24"/>
        </w:rPr>
      </w:pPr>
    </w:p>
    <w:p w14:paraId="45CBA767" w14:textId="4290347E" w:rsidR="004A13F5" w:rsidRDefault="004E4DBC" w:rsidP="008F7163">
      <w:r>
        <w:rPr>
          <w:noProof/>
        </w:rPr>
        <w:drawing>
          <wp:inline distT="0" distB="0" distL="0" distR="0" wp14:anchorId="4E9D3ACC" wp14:editId="42A735C9">
            <wp:extent cx="2028825" cy="26860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43301" cy="2705216"/>
                    </a:xfrm>
                    <a:prstGeom prst="rect">
                      <a:avLst/>
                    </a:prstGeom>
                    <a:noFill/>
                    <a:ln>
                      <a:noFill/>
                    </a:ln>
                  </pic:spPr>
                </pic:pic>
              </a:graphicData>
            </a:graphic>
          </wp:inline>
        </w:drawing>
      </w:r>
      <w:r>
        <w:rPr>
          <w:noProof/>
        </w:rPr>
        <w:drawing>
          <wp:inline distT="0" distB="0" distL="0" distR="0" wp14:anchorId="72863A3F" wp14:editId="7DFF5CE2">
            <wp:extent cx="2695575" cy="2722880"/>
            <wp:effectExtent l="0" t="0" r="952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4390" cy="2883304"/>
                    </a:xfrm>
                    <a:prstGeom prst="rect">
                      <a:avLst/>
                    </a:prstGeom>
                    <a:noFill/>
                    <a:ln>
                      <a:noFill/>
                    </a:ln>
                  </pic:spPr>
                </pic:pic>
              </a:graphicData>
            </a:graphic>
          </wp:inline>
        </w:drawing>
      </w:r>
      <w:r w:rsidR="004A13F5">
        <w:t>Glory Be To God…</w:t>
      </w:r>
    </w:p>
    <w:sectPr w:rsidR="004A13F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Bahnschrift Light Condensed">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0114F0"/>
    <w:multiLevelType w:val="hybridMultilevel"/>
    <w:tmpl w:val="5AEC7284"/>
    <w:lvl w:ilvl="0" w:tplc="30F8FE6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5B2ACF"/>
    <w:multiLevelType w:val="hybridMultilevel"/>
    <w:tmpl w:val="E46CC0C6"/>
    <w:lvl w:ilvl="0" w:tplc="2266E990">
      <w:start w:val="1"/>
      <w:numFmt w:val="decimal"/>
      <w:lvlText w:val="%1."/>
      <w:lvlJc w:val="left"/>
      <w:pPr>
        <w:ind w:left="720" w:hanging="360"/>
      </w:pPr>
      <w:rPr>
        <w:rFonts w:ascii="Helvetica" w:hAnsi="Helvetica" w:cs="Helvetica" w:hint="default"/>
        <w:color w:val="000000"/>
        <w:sz w:val="2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3B42EAF"/>
    <w:multiLevelType w:val="hybridMultilevel"/>
    <w:tmpl w:val="50508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163"/>
    <w:rsid w:val="00026FD6"/>
    <w:rsid w:val="00123326"/>
    <w:rsid w:val="00137DED"/>
    <w:rsid w:val="001505A0"/>
    <w:rsid w:val="00157937"/>
    <w:rsid w:val="001A3FA0"/>
    <w:rsid w:val="001C083F"/>
    <w:rsid w:val="001C453E"/>
    <w:rsid w:val="001E0BA5"/>
    <w:rsid w:val="001E7D6A"/>
    <w:rsid w:val="00213705"/>
    <w:rsid w:val="002766E7"/>
    <w:rsid w:val="002B4C75"/>
    <w:rsid w:val="002F3252"/>
    <w:rsid w:val="002F5773"/>
    <w:rsid w:val="003109CA"/>
    <w:rsid w:val="00386200"/>
    <w:rsid w:val="003E7FE7"/>
    <w:rsid w:val="004168D6"/>
    <w:rsid w:val="004347F7"/>
    <w:rsid w:val="00444338"/>
    <w:rsid w:val="004A13F5"/>
    <w:rsid w:val="004B0827"/>
    <w:rsid w:val="004E4DBC"/>
    <w:rsid w:val="00557212"/>
    <w:rsid w:val="00567A8D"/>
    <w:rsid w:val="005A1D78"/>
    <w:rsid w:val="005E631E"/>
    <w:rsid w:val="006343DA"/>
    <w:rsid w:val="00670AD5"/>
    <w:rsid w:val="00673CDA"/>
    <w:rsid w:val="00703ACC"/>
    <w:rsid w:val="007525CE"/>
    <w:rsid w:val="008267C4"/>
    <w:rsid w:val="00855896"/>
    <w:rsid w:val="008D6EC4"/>
    <w:rsid w:val="008F7163"/>
    <w:rsid w:val="009367DE"/>
    <w:rsid w:val="0094372B"/>
    <w:rsid w:val="009540AE"/>
    <w:rsid w:val="00973F3A"/>
    <w:rsid w:val="009A1019"/>
    <w:rsid w:val="00A24A6B"/>
    <w:rsid w:val="00A91DFC"/>
    <w:rsid w:val="00B6399B"/>
    <w:rsid w:val="00B83EB5"/>
    <w:rsid w:val="00BA5157"/>
    <w:rsid w:val="00BE71B0"/>
    <w:rsid w:val="00C20BEC"/>
    <w:rsid w:val="00C31D9C"/>
    <w:rsid w:val="00C7642E"/>
    <w:rsid w:val="00CF5264"/>
    <w:rsid w:val="00D10FEB"/>
    <w:rsid w:val="00DB69ED"/>
    <w:rsid w:val="00DC0136"/>
    <w:rsid w:val="00E1454F"/>
    <w:rsid w:val="00E70B16"/>
    <w:rsid w:val="00EA4660"/>
    <w:rsid w:val="00EB6235"/>
    <w:rsid w:val="00ED234F"/>
    <w:rsid w:val="00F0736D"/>
    <w:rsid w:val="00F27009"/>
    <w:rsid w:val="00F360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DD0EA4"/>
  <w15:chartTrackingRefBased/>
  <w15:docId w15:val="{C25E8EE7-8C9C-4AAE-BCFF-59FB54F1E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7163"/>
    <w:pPr>
      <w:ind w:left="720"/>
      <w:contextualSpacing/>
    </w:pPr>
  </w:style>
  <w:style w:type="character" w:customStyle="1" w:styleId="jlqj4b">
    <w:name w:val="jlqj4b"/>
    <w:basedOn w:val="DefaultParagraphFont"/>
    <w:rsid w:val="00F360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6</Pages>
  <Words>877</Words>
  <Characters>5003</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Kambale Kikwaya, Andre (HarvestPlus - Alliance Bioversity-CIAT)</dc:creator>
  <cp:keywords/>
  <dc:description/>
  <cp:lastModifiedBy>Nyenyezi, Kashoro</cp:lastModifiedBy>
  <cp:revision>3</cp:revision>
  <dcterms:created xsi:type="dcterms:W3CDTF">2021-04-29T01:22:00Z</dcterms:created>
  <dcterms:modified xsi:type="dcterms:W3CDTF">2021-04-29T01:23:00Z</dcterms:modified>
</cp:coreProperties>
</file>